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8866" w14:textId="77777777" w:rsidR="00941562" w:rsidRPr="004A0601" w:rsidRDefault="00941562" w:rsidP="00585F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A0601">
        <w:rPr>
          <w:rFonts w:ascii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Zásady pro poskytování účelových </w:t>
      </w:r>
      <w:r w:rsidRPr="001C53E6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neinvestičních </w:t>
      </w:r>
      <w:r w:rsidRPr="004A0601">
        <w:rPr>
          <w:rFonts w:ascii="Times New Roman" w:hAnsi="Times New Roman" w:cs="Times New Roman"/>
          <w:b/>
          <w:bCs/>
          <w:color w:val="000000"/>
          <w:sz w:val="36"/>
          <w:szCs w:val="36"/>
          <w:lang w:eastAsia="cs-CZ"/>
        </w:rPr>
        <w:t>dotací z rozpočtu města Rychvald</w:t>
      </w:r>
    </w:p>
    <w:p w14:paraId="191BABCA" w14:textId="77777777" w:rsidR="00941562" w:rsidRDefault="00941562" w:rsidP="00585F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59A2C3D" w14:textId="77777777" w:rsidR="00941562" w:rsidRDefault="00941562" w:rsidP="0070451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51D6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I.</w:t>
      </w:r>
      <w:r w:rsidRPr="00951D6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  <w:t>Úvodní ustanovení</w:t>
      </w:r>
    </w:p>
    <w:p w14:paraId="136336DF" w14:textId="2F46C9B7" w:rsidR="00941562" w:rsidRDefault="00941562" w:rsidP="00172462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51D66">
        <w:rPr>
          <w:rFonts w:ascii="Times New Roman" w:hAnsi="Times New Roman" w:cs="Times New Roman"/>
          <w:sz w:val="24"/>
          <w:szCs w:val="24"/>
          <w:lang w:eastAsia="cs-CZ"/>
        </w:rPr>
        <w:t xml:space="preserve">Účelem těchto Zásad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 poskytování účelových </w:t>
      </w:r>
      <w:r w:rsidRPr="001C53E6">
        <w:rPr>
          <w:rFonts w:ascii="Times New Roman" w:hAnsi="Times New Roman" w:cs="Times New Roman"/>
          <w:sz w:val="24"/>
          <w:szCs w:val="24"/>
          <w:lang w:eastAsia="cs-CZ"/>
        </w:rPr>
        <w:t xml:space="preserve">neinvestičních dotací (dále jen „Zásady“) je stanovení základních pravidel pro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rozhodování příslušných orgánů města Rychvaldu o </w:t>
      </w:r>
      <w:r w:rsidRPr="001C53E6">
        <w:rPr>
          <w:rFonts w:ascii="Times New Roman" w:hAnsi="Times New Roman" w:cs="Times New Roman"/>
          <w:sz w:val="24"/>
          <w:szCs w:val="24"/>
          <w:lang w:eastAsia="cs-CZ"/>
        </w:rPr>
        <w:t xml:space="preserve">poskytování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účelových </w:t>
      </w:r>
      <w:r w:rsidRPr="001C53E6">
        <w:rPr>
          <w:rFonts w:ascii="Times New Roman" w:hAnsi="Times New Roman" w:cs="Times New Roman"/>
          <w:sz w:val="24"/>
          <w:szCs w:val="24"/>
          <w:lang w:eastAsia="cs-CZ"/>
        </w:rPr>
        <w:t xml:space="preserve">neinvestičních </w:t>
      </w:r>
      <w:r w:rsidRPr="00951D66">
        <w:rPr>
          <w:rFonts w:ascii="Times New Roman" w:hAnsi="Times New Roman" w:cs="Times New Roman"/>
          <w:sz w:val="24"/>
          <w:szCs w:val="24"/>
          <w:lang w:eastAsia="cs-CZ"/>
        </w:rPr>
        <w:t>dotací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(dále jen „D</w:t>
      </w:r>
      <w:r w:rsidRPr="00951D66">
        <w:rPr>
          <w:rFonts w:ascii="Times New Roman" w:hAnsi="Times New Roman" w:cs="Times New Roman"/>
          <w:sz w:val="24"/>
          <w:szCs w:val="24"/>
          <w:lang w:eastAsia="cs-CZ"/>
        </w:rPr>
        <w:t>otace“) a sjednocení postupů při podávání a projednává</w:t>
      </w:r>
      <w:r>
        <w:rPr>
          <w:rFonts w:ascii="Times New Roman" w:hAnsi="Times New Roman" w:cs="Times New Roman"/>
          <w:sz w:val="24"/>
          <w:szCs w:val="24"/>
          <w:lang w:eastAsia="cs-CZ"/>
        </w:rPr>
        <w:t>ní žádostí o poskytnutí Dotace z rozpočtu M</w:t>
      </w:r>
      <w:r w:rsidRPr="00951D66">
        <w:rPr>
          <w:rFonts w:ascii="Times New Roman" w:hAnsi="Times New Roman" w:cs="Times New Roman"/>
          <w:sz w:val="24"/>
          <w:szCs w:val="24"/>
          <w:lang w:eastAsia="cs-CZ"/>
        </w:rPr>
        <w:t xml:space="preserve">ěsta Rychvald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(dále jen „Poskytovatel“ nebo „Město“) </w:t>
      </w:r>
      <w:r w:rsidRPr="00951D66">
        <w:rPr>
          <w:rFonts w:ascii="Times New Roman" w:hAnsi="Times New Roman" w:cs="Times New Roman"/>
          <w:sz w:val="24"/>
          <w:szCs w:val="24"/>
          <w:lang w:eastAsia="cs-CZ"/>
        </w:rPr>
        <w:t>a jejich poskytování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603CCA0C" w14:textId="77777777" w:rsidR="00941562" w:rsidRDefault="00941562" w:rsidP="00D535D1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172021AD" w14:textId="77777777" w:rsidR="00941562" w:rsidRDefault="00941562" w:rsidP="00D535D1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II.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  <w:t xml:space="preserve">Obecná ustanovení </w:t>
      </w:r>
    </w:p>
    <w:p w14:paraId="369A46BE" w14:textId="49626E1E" w:rsidR="00941562" w:rsidRDefault="00941562" w:rsidP="0074782C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Poskytování Dotací z rozpočtu Města a uzavírání smluv o poskytnutí Dotací (dále jen „Smlouva“) se řídí zákonem č. 128/2000 Sb., o obcích (obecní zřízení), v platném znění, a zákonem č. 250/2000 Sb., o rozpočtových pravidlech územních rozpočtů, v platném znění (dále jen „Zákon“). </w:t>
      </w:r>
    </w:p>
    <w:p w14:paraId="5798C189" w14:textId="77777777" w:rsidR="00941562" w:rsidRDefault="00941562" w:rsidP="0082506B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A458ECC" w14:textId="1101EBC7" w:rsidR="00941562" w:rsidRPr="00930789" w:rsidRDefault="00941562" w:rsidP="00AB4E97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30789">
        <w:rPr>
          <w:rFonts w:ascii="Times New Roman" w:hAnsi="Times New Roman" w:cs="Times New Roman"/>
          <w:sz w:val="24"/>
          <w:szCs w:val="24"/>
          <w:lang w:eastAsia="cs-CZ"/>
        </w:rPr>
        <w:t>Dotac</w:t>
      </w:r>
      <w:r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lze 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>poskyt</w:t>
      </w:r>
      <w:r>
        <w:rPr>
          <w:rFonts w:ascii="Times New Roman" w:hAnsi="Times New Roman" w:cs="Times New Roman"/>
          <w:sz w:val="24"/>
          <w:szCs w:val="24"/>
          <w:lang w:eastAsia="cs-CZ"/>
        </w:rPr>
        <w:t>nout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výlučně 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>na neinvestiční výdaje</w:t>
      </w:r>
      <w:r>
        <w:rPr>
          <w:rFonts w:ascii="Times New Roman" w:hAnsi="Times New Roman" w:cs="Times New Roman"/>
          <w:sz w:val="24"/>
          <w:szCs w:val="24"/>
          <w:lang w:eastAsia="cs-CZ"/>
        </w:rPr>
        <w:t>, které musí být účelově určeny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s-CZ"/>
        </w:rPr>
        <w:t>Konkrétní ú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 xml:space="preserve">čel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užití 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>poskyt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nuté Dotace je specifikován ve Smlouvě. </w:t>
      </w:r>
    </w:p>
    <w:p w14:paraId="7983DC68" w14:textId="77777777" w:rsidR="00941562" w:rsidRDefault="00941562" w:rsidP="0074782C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2AB79BE" w14:textId="66F5E1B9" w:rsidR="00941562" w:rsidRDefault="00941562" w:rsidP="0074782C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 poskytnutí dotace se rozhoduje na základě žádosti doplněné požadovanými přílohami, kterou </w:t>
      </w:r>
      <w:r w:rsidRPr="009E6F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je žadatel povinen podat na předepsaném formuláři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„Žádost o poskytnutí účelové neinvestiční dotace“</w:t>
      </w:r>
      <w:r w:rsidR="00BA78C3">
        <w:rPr>
          <w:rFonts w:ascii="Times New Roman" w:hAnsi="Times New Roman" w:cs="Times New Roman"/>
          <w:iCs/>
          <w:sz w:val="24"/>
          <w:szCs w:val="24"/>
          <w:lang w:eastAsia="cs-CZ"/>
        </w:rPr>
        <w:t>(dále jen „Žádost“)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(tiskopis ke stažení)  </w:t>
      </w:r>
    </w:p>
    <w:p w14:paraId="176A4086" w14:textId="77777777" w:rsidR="00941562" w:rsidRDefault="00941562" w:rsidP="007A58DA">
      <w:pPr>
        <w:pStyle w:val="Bezmezer"/>
        <w:rPr>
          <w:lang w:eastAsia="cs-CZ"/>
        </w:rPr>
      </w:pPr>
    </w:p>
    <w:p w14:paraId="623A07A1" w14:textId="01E16375" w:rsidR="00941562" w:rsidRDefault="00941562" w:rsidP="0074782C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Žadatel o Dotaci odpovídá za pravdivost údajů uvedených v Žádosti i poskytnutých dokladech.  </w:t>
      </w:r>
    </w:p>
    <w:p w14:paraId="6743991B" w14:textId="77777777" w:rsidR="00941562" w:rsidRDefault="00941562" w:rsidP="007A58DA">
      <w:pPr>
        <w:pStyle w:val="Bezmezer"/>
        <w:rPr>
          <w:lang w:eastAsia="cs-CZ"/>
        </w:rPr>
      </w:pPr>
    </w:p>
    <w:p w14:paraId="2755970C" w14:textId="46BE1CD0" w:rsidR="00941562" w:rsidRDefault="00941562" w:rsidP="007220FF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základě předložené Ž</w:t>
      </w:r>
      <w:r w:rsidRPr="00830A20">
        <w:rPr>
          <w:rFonts w:ascii="Times New Roman" w:hAnsi="Times New Roman" w:cs="Times New Roman"/>
          <w:sz w:val="24"/>
          <w:szCs w:val="24"/>
          <w:lang w:eastAsia="cs-CZ"/>
        </w:rPr>
        <w:t xml:space="preserve">ádosti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Pr="005D7A40">
        <w:rPr>
          <w:rFonts w:ascii="Times New Roman" w:hAnsi="Times New Roman" w:cs="Times New Roman"/>
          <w:sz w:val="24"/>
          <w:szCs w:val="24"/>
          <w:lang w:eastAsia="cs-CZ"/>
        </w:rPr>
        <w:t>stanoviska</w:t>
      </w:r>
      <w:r w:rsidR="00E9641E">
        <w:rPr>
          <w:rFonts w:ascii="Times New Roman" w:hAnsi="Times New Roman" w:cs="Times New Roman"/>
          <w:sz w:val="24"/>
          <w:szCs w:val="24"/>
          <w:lang w:eastAsia="cs-CZ"/>
        </w:rPr>
        <w:t xml:space="preserve"> finančního výboru</w:t>
      </w:r>
      <w:r w:rsidRPr="00D81658">
        <w:rPr>
          <w:rFonts w:ascii="Times New Roman" w:hAnsi="Times New Roman" w:cs="Times New Roman"/>
          <w:sz w:val="24"/>
          <w:szCs w:val="24"/>
          <w:lang w:eastAsia="cs-CZ"/>
        </w:rPr>
        <w:t>, rozhoduje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 poskytnutí </w:t>
      </w:r>
      <w:r w:rsidRPr="00830A20">
        <w:rPr>
          <w:rFonts w:ascii="Times New Roman" w:hAnsi="Times New Roman" w:cs="Times New Roman"/>
          <w:sz w:val="24"/>
          <w:szCs w:val="24"/>
          <w:lang w:eastAsia="cs-CZ"/>
        </w:rPr>
        <w:t xml:space="preserve"> Dotac</w:t>
      </w: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830A2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816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nad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30A2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50 tis. Kč </w:t>
      </w:r>
      <w:r w:rsidR="00D816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zastupitelstvo</w:t>
      </w:r>
      <w:r w:rsidR="00D81658" w:rsidRPr="00830A2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830A2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ěsta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D816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 ostatních případech rada</w:t>
      </w:r>
      <w:r w:rsidRPr="00830A2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830A2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ěsta</w:t>
      </w:r>
      <w:r w:rsidR="00D81658">
        <w:rPr>
          <w:rFonts w:ascii="Times New Roman" w:hAnsi="Times New Roman" w:cs="Times New Roman"/>
          <w:sz w:val="24"/>
          <w:szCs w:val="24"/>
          <w:lang w:eastAsia="cs-CZ"/>
        </w:rPr>
        <w:t>, a to formou usnesení.</w:t>
      </w:r>
      <w:r w:rsidRPr="00830A20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14:paraId="199072F7" w14:textId="77777777" w:rsidR="00D81658" w:rsidRDefault="00D81658" w:rsidP="005F0AB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5972BC5" w14:textId="77777777" w:rsidR="00D81658" w:rsidRPr="00D81658" w:rsidRDefault="00D81658" w:rsidP="007220FF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Žadateli nemůže být poskytnuta Dotace ve vyšší částce, než jaká je uvedena v Žádosti.  </w:t>
      </w:r>
    </w:p>
    <w:p w14:paraId="23770DB1" w14:textId="77777777" w:rsidR="00941562" w:rsidRDefault="00941562" w:rsidP="007A58DA">
      <w:pPr>
        <w:pStyle w:val="Bezmezer"/>
        <w:rPr>
          <w:lang w:eastAsia="cs-CZ"/>
        </w:rPr>
      </w:pPr>
    </w:p>
    <w:p w14:paraId="29551313" w14:textId="48E7EFBE" w:rsidR="00941562" w:rsidRDefault="00941562" w:rsidP="009E6FE4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E6FE4">
        <w:rPr>
          <w:rFonts w:ascii="Times New Roman" w:hAnsi="Times New Roman" w:cs="Times New Roman"/>
          <w:sz w:val="24"/>
          <w:szCs w:val="24"/>
          <w:lang w:eastAsia="cs-CZ"/>
        </w:rPr>
        <w:t xml:space="preserve">Po schválení Dotace příslušným orgánem Poskytovatele bude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mezi </w:t>
      </w:r>
      <w:r w:rsidRPr="009E6FE4">
        <w:rPr>
          <w:rFonts w:ascii="Times New Roman" w:hAnsi="Times New Roman" w:cs="Times New Roman"/>
          <w:sz w:val="24"/>
          <w:szCs w:val="24"/>
          <w:lang w:eastAsia="cs-CZ"/>
        </w:rPr>
        <w:t>žadatelem (příjemcem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dotace</w:t>
      </w:r>
      <w:r w:rsidRPr="009E6FE4">
        <w:rPr>
          <w:rFonts w:ascii="Times New Roman" w:hAnsi="Times New Roman" w:cs="Times New Roman"/>
          <w:sz w:val="24"/>
          <w:szCs w:val="24"/>
          <w:lang w:eastAsia="cs-CZ"/>
        </w:rPr>
        <w:t xml:space="preserve">) a </w:t>
      </w:r>
      <w:r>
        <w:rPr>
          <w:rFonts w:ascii="Times New Roman" w:hAnsi="Times New Roman" w:cs="Times New Roman"/>
          <w:sz w:val="24"/>
          <w:szCs w:val="24"/>
          <w:lang w:eastAsia="cs-CZ"/>
        </w:rPr>
        <w:t>Městem uzavřena písemná S</w:t>
      </w:r>
      <w:r w:rsidRPr="009E6FE4">
        <w:rPr>
          <w:rFonts w:ascii="Times New Roman" w:hAnsi="Times New Roman" w:cs="Times New Roman"/>
          <w:sz w:val="24"/>
          <w:szCs w:val="24"/>
          <w:lang w:eastAsia="cs-CZ"/>
        </w:rPr>
        <w:t xml:space="preserve">mlouva, která mimo jiné stanoví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účel užití </w:t>
      </w:r>
      <w:r w:rsidRPr="009E6FE4">
        <w:rPr>
          <w:rFonts w:ascii="Times New Roman" w:hAnsi="Times New Roman" w:cs="Times New Roman"/>
          <w:sz w:val="24"/>
          <w:szCs w:val="24"/>
          <w:lang w:eastAsia="cs-CZ"/>
        </w:rPr>
        <w:t>Dotace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její výši </w:t>
      </w:r>
      <w:r w:rsidRPr="009E6FE4">
        <w:rPr>
          <w:rFonts w:ascii="Times New Roman" w:hAnsi="Times New Roman" w:cs="Times New Roman"/>
          <w:sz w:val="24"/>
          <w:szCs w:val="24"/>
          <w:lang w:eastAsia="cs-CZ"/>
        </w:rPr>
        <w:t>a termín vyúčtování. </w:t>
      </w:r>
    </w:p>
    <w:p w14:paraId="3FC9763A" w14:textId="77777777" w:rsidR="00941562" w:rsidRDefault="00941562" w:rsidP="00B301EC">
      <w:pPr>
        <w:pStyle w:val="Bezmezer"/>
        <w:rPr>
          <w:lang w:eastAsia="cs-CZ"/>
        </w:rPr>
      </w:pPr>
    </w:p>
    <w:p w14:paraId="2EC95CFF" w14:textId="2AF18030" w:rsidR="00941562" w:rsidRDefault="00941562" w:rsidP="009E6FE4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E6FE4">
        <w:rPr>
          <w:rFonts w:ascii="Times New Roman" w:hAnsi="Times New Roman" w:cs="Times New Roman"/>
          <w:sz w:val="24"/>
          <w:szCs w:val="24"/>
          <w:lang w:eastAsia="cs-CZ"/>
        </w:rPr>
        <w:t>Dotac</w:t>
      </w:r>
      <w:r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9E6FE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lze vyplatit jen na základě uzavřené S</w:t>
      </w:r>
      <w:r w:rsidRPr="009E6FE4">
        <w:rPr>
          <w:rFonts w:ascii="Times New Roman" w:hAnsi="Times New Roman" w:cs="Times New Roman"/>
          <w:sz w:val="24"/>
          <w:szCs w:val="24"/>
          <w:lang w:eastAsia="cs-CZ"/>
        </w:rPr>
        <w:t xml:space="preserve">mlouvy a vyplácí se </w:t>
      </w:r>
      <w:r w:rsidRPr="009E6F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bezhotovostním převodem</w:t>
      </w:r>
      <w:r w:rsidRPr="009E6FE4">
        <w:rPr>
          <w:rFonts w:ascii="Times New Roman" w:hAnsi="Times New Roman" w:cs="Times New Roman"/>
          <w:sz w:val="24"/>
          <w:szCs w:val="24"/>
          <w:lang w:eastAsia="cs-CZ"/>
        </w:rPr>
        <w:t xml:space="preserve"> na účet příjemce nebo </w:t>
      </w:r>
      <w:r w:rsidRPr="009E6F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 hotovosti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 pokladně </w:t>
      </w:r>
      <w:r w:rsidRPr="00FD1B6B">
        <w:rPr>
          <w:rFonts w:ascii="Times New Roman" w:hAnsi="Times New Roman" w:cs="Times New Roman"/>
          <w:sz w:val="24"/>
          <w:szCs w:val="24"/>
          <w:lang w:eastAsia="cs-CZ"/>
        </w:rPr>
        <w:t>Mě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stského úřadu v Rychvaldě (dále jen „MěÚ“); </w:t>
      </w:r>
      <w:r w:rsidRPr="009E6FE4">
        <w:rPr>
          <w:rFonts w:ascii="Times New Roman" w:hAnsi="Times New Roman" w:cs="Times New Roman"/>
          <w:sz w:val="24"/>
          <w:szCs w:val="24"/>
          <w:lang w:eastAsia="cs-CZ"/>
        </w:rPr>
        <w:t xml:space="preserve">v tomto případě však maximálně do výše </w:t>
      </w:r>
      <w:r w:rsidRPr="005D7A4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30.000,--</w:t>
      </w:r>
      <w:r w:rsidR="0073531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Kč</w:t>
      </w:r>
      <w:r w:rsidRPr="009E6FE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97AC361" w14:textId="77777777" w:rsidR="00CD06A8" w:rsidRDefault="00CD06A8" w:rsidP="00CD06A8">
      <w:pPr>
        <w:pStyle w:val="Bezmezer"/>
        <w:rPr>
          <w:lang w:eastAsia="cs-CZ"/>
        </w:rPr>
      </w:pPr>
    </w:p>
    <w:p w14:paraId="556F3A6B" w14:textId="1CEB3856" w:rsidR="00D55A6D" w:rsidRPr="00BF6CDA" w:rsidRDefault="00D55A6D" w:rsidP="00902766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F6CDA">
        <w:rPr>
          <w:rFonts w:ascii="Times New Roman" w:hAnsi="Times New Roman" w:cs="Times New Roman"/>
          <w:sz w:val="24"/>
          <w:szCs w:val="24"/>
          <w:lang w:eastAsia="cs-CZ"/>
        </w:rPr>
        <w:t>Příjemce musí souhlasit se zveřejněním údajů o poskytnutí Dotace a Smlouvy na úřední desce Poskytovatele v souladu s ust. § 10d odst. 1 Zákona.</w:t>
      </w:r>
      <w:r w:rsidR="00672A01">
        <w:rPr>
          <w:rFonts w:ascii="Times New Roman" w:hAnsi="Times New Roman" w:cs="Times New Roman"/>
          <w:sz w:val="24"/>
          <w:szCs w:val="24"/>
          <w:lang w:eastAsia="cs-CZ"/>
        </w:rPr>
        <w:t xml:space="preserve"> Informace o zpracování osobních údajů, dle GDPR jsou k nahlédnutí na stránkách města </w:t>
      </w:r>
      <w:hyperlink r:id="rId8" w:history="1">
        <w:r w:rsidR="00672A01">
          <w:rPr>
            <w:rStyle w:val="Hypertextovodkaz"/>
          </w:rPr>
          <w:t>https://www.rychvald.cz/mesto/gdpr</w:t>
        </w:r>
      </w:hyperlink>
      <w:r w:rsidR="00672A01">
        <w:t xml:space="preserve"> .</w:t>
      </w:r>
    </w:p>
    <w:p w14:paraId="19872C34" w14:textId="77777777" w:rsidR="00D81658" w:rsidRDefault="00D81658" w:rsidP="0082506B">
      <w:pPr>
        <w:pStyle w:val="Bezmezer"/>
        <w:rPr>
          <w:lang w:eastAsia="cs-CZ"/>
        </w:rPr>
      </w:pPr>
    </w:p>
    <w:p w14:paraId="71B7800F" w14:textId="77777777" w:rsidR="00941562" w:rsidRPr="0082506B" w:rsidRDefault="00941562" w:rsidP="0082506B">
      <w:pPr>
        <w:pStyle w:val="Bezmezer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2506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Vymezení možných účelů</w:t>
      </w:r>
      <w:r w:rsidRPr="00271E2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2506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Dotace:</w:t>
      </w:r>
      <w:r w:rsidRPr="00271E2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50B6A8A5" w14:textId="77777777" w:rsidR="00623CE8" w:rsidRPr="005F0AB9" w:rsidRDefault="00941562" w:rsidP="005F0AB9">
      <w:pPr>
        <w:pStyle w:val="Bezmezer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82506B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na podporu </w:t>
      </w:r>
      <w:r w:rsidRPr="0082506B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činnosti</w:t>
      </w:r>
    </w:p>
    <w:p w14:paraId="494C4E99" w14:textId="471298E8" w:rsidR="00623CE8" w:rsidRPr="00902766" w:rsidRDefault="00227ECD" w:rsidP="00902766">
      <w:pPr>
        <w:pStyle w:val="Bezmezer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spolků a organizací</w:t>
      </w:r>
      <w:r w:rsidR="00301318">
        <w:rPr>
          <w:rFonts w:ascii="Times New Roman" w:hAnsi="Times New Roman" w:cs="Times New Roman"/>
          <w:sz w:val="24"/>
          <w:szCs w:val="24"/>
          <w:lang w:eastAsia="cs-CZ"/>
        </w:rPr>
        <w:t xml:space="preserve"> se sídlem na území města Rychvald</w:t>
      </w:r>
      <w:r w:rsidR="00C73291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30131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73291">
        <w:rPr>
          <w:rFonts w:ascii="Times New Roman" w:hAnsi="Times New Roman" w:cs="Times New Roman"/>
          <w:sz w:val="24"/>
          <w:szCs w:val="24"/>
          <w:lang w:eastAsia="cs-CZ"/>
        </w:rPr>
        <w:t xml:space="preserve">V případě spolků a organizací se sídlem v jiném městě, je možné poskytnout dotaci pouze na činnost jejich základní či místní organizace působící ve městě Rychvald. </w:t>
      </w:r>
      <w:r w:rsidRPr="0090276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F702598" w14:textId="77777777" w:rsidR="00623CE8" w:rsidRDefault="00623CE8" w:rsidP="00623CE8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5C5EE746" w14:textId="77777777" w:rsidR="00623CE8" w:rsidRDefault="00623CE8" w:rsidP="00623CE8">
      <w:pPr>
        <w:pStyle w:val="Bezmezer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Sportovní a organizační činnost </w:t>
      </w:r>
    </w:p>
    <w:p w14:paraId="3FDB44F7" w14:textId="77777777" w:rsidR="00623CE8" w:rsidRPr="00DE6819" w:rsidRDefault="00623CE8" w:rsidP="00623CE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Tento typ Dotace je poskytován žadateli na náklady spojené se sportovní a organizační činností v průběhu roku v oblasti sportu, zejména na základě stavu členské základny.  </w:t>
      </w:r>
    </w:p>
    <w:p w14:paraId="59F19E15" w14:textId="77777777" w:rsidR="00623CE8" w:rsidRDefault="00623CE8" w:rsidP="00623CE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54A6A1E" w14:textId="77777777" w:rsidR="00623CE8" w:rsidRDefault="00623CE8" w:rsidP="00623CE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Dotace může být v rámci sportovní a organizační činnosti použita též na úhradu elektrické energie, tepla a vody (musí být uvedeno ve Smlouvě) spotřebované při sportovní a organizační činnosti nebo v souvislosti s ní, a to </w:t>
      </w:r>
      <w:r w:rsidRPr="00F95EF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e výši </w:t>
      </w:r>
      <w:r w:rsidRPr="00F95EF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 max. 2/3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skutečných </w:t>
      </w:r>
      <w:r w:rsidRPr="00F95EF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ročních nákladů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což musí být doloženo vyúčtováním spotřeby za zúčtovatelné období od 1. 1. do 31. 12. daného roku. V případě, že Příjemce dotace provozuje rovněž podnikatelskou činnost a bude-li Dotaci používat na úhradu elektrické energie, tepla a vody, je povinen mít samostatný (alespoň podružný) elektroměr, plynoměr a vodoměr (mimo paušální úhradu vodného a stočného) pro sportovní a organizační činnost a samostatný elektroměr, plynoměr a vodoměr pro podnikatelskou činnost.  </w:t>
      </w:r>
    </w:p>
    <w:p w14:paraId="32D5B640" w14:textId="77777777" w:rsidR="00623CE8" w:rsidRPr="0050649E" w:rsidRDefault="00623CE8" w:rsidP="00623CE8">
      <w:pPr>
        <w:pStyle w:val="Bezmezer"/>
        <w:rPr>
          <w:lang w:eastAsia="cs-CZ"/>
        </w:rPr>
      </w:pPr>
    </w:p>
    <w:p w14:paraId="1E2A46FD" w14:textId="487221B8" w:rsidR="00880374" w:rsidRPr="00674545" w:rsidRDefault="00623CE8" w:rsidP="00674545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064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Výše Dotace na sportovní a organizační činnost závisí </w:t>
      </w:r>
      <w:r w:rsidR="00880374" w:rsidRPr="005064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zejména </w:t>
      </w:r>
      <w:r w:rsidRPr="005064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na:  </w:t>
      </w:r>
    </w:p>
    <w:p w14:paraId="3E4A6384" w14:textId="77777777" w:rsidR="00623CE8" w:rsidRDefault="00623CE8" w:rsidP="00623CE8">
      <w:pPr>
        <w:pStyle w:val="Bezmezer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velikosti a složení členské základny Žadatele z hlediska věku (do 15-ti let, 15-18 let, dospělí) s důrazem kladeným na děti a mládež a na členy s trvalým pobytem v městě Rychvald a sportovní výkonnost členů: </w:t>
      </w:r>
    </w:p>
    <w:p w14:paraId="46D8968B" w14:textId="77777777" w:rsidR="00623CE8" w:rsidRDefault="00623CE8" w:rsidP="00623CE8">
      <w:pPr>
        <w:pStyle w:val="Bezmezer"/>
        <w:numPr>
          <w:ilvl w:val="2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E70F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výkonnostní sportovci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(členové, kteří se účastní soutěží),</w:t>
      </w:r>
    </w:p>
    <w:p w14:paraId="7E14394B" w14:textId="77777777" w:rsidR="00623CE8" w:rsidRPr="00217E1E" w:rsidRDefault="00623CE8" w:rsidP="00623CE8">
      <w:pPr>
        <w:pStyle w:val="Bezmezer"/>
        <w:numPr>
          <w:ilvl w:val="2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681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trenéři a cvičitelé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</w:p>
    <w:p w14:paraId="68E6FA8A" w14:textId="77777777" w:rsidR="00623CE8" w:rsidRDefault="00623CE8" w:rsidP="00623CE8">
      <w:pPr>
        <w:pStyle w:val="Bezmezer"/>
        <w:numPr>
          <w:ilvl w:val="2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17E1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rekreační sportovci </w:t>
      </w:r>
      <w:r w:rsidRPr="00217E1E">
        <w:rPr>
          <w:rFonts w:ascii="Times New Roman" w:hAnsi="Times New Roman" w:cs="Times New Roman"/>
          <w:sz w:val="24"/>
          <w:szCs w:val="24"/>
          <w:lang w:eastAsia="cs-CZ"/>
        </w:rPr>
        <w:t>(členové, kteří aktivně sportují, avšak již ne na závodní úrovni)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</w:p>
    <w:p w14:paraId="00266990" w14:textId="77777777" w:rsidR="00623CE8" w:rsidRPr="00217E1E" w:rsidRDefault="00623CE8" w:rsidP="00623CE8">
      <w:pPr>
        <w:pStyle w:val="Bezmezer"/>
        <w:numPr>
          <w:ilvl w:val="2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17E1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aktivně již nesportující, ale přispívající členové oddílu</w:t>
      </w:r>
      <w:r w:rsidRPr="00217E1E">
        <w:rPr>
          <w:rFonts w:ascii="Times New Roman" w:hAnsi="Times New Roman" w:cs="Times New Roman"/>
          <w:sz w:val="24"/>
          <w:szCs w:val="24"/>
          <w:lang w:eastAsia="cs-CZ"/>
        </w:rPr>
        <w:t xml:space="preserve"> (funkcionáři, čestní členové, členové vyššího věku…)</w:t>
      </w:r>
    </w:p>
    <w:p w14:paraId="5CAC5C3A" w14:textId="77777777" w:rsidR="00623CE8" w:rsidRPr="00E705DC" w:rsidRDefault="00623CE8" w:rsidP="00623CE8">
      <w:pPr>
        <w:pStyle w:val="Bezmezer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705DC">
        <w:rPr>
          <w:rFonts w:ascii="Times New Roman" w:hAnsi="Times New Roman" w:cs="Times New Roman"/>
          <w:sz w:val="24"/>
          <w:szCs w:val="24"/>
          <w:lang w:eastAsia="cs-CZ"/>
        </w:rPr>
        <w:t xml:space="preserve">vedení mládežnické základny, </w:t>
      </w:r>
    </w:p>
    <w:p w14:paraId="5B5B0FA3" w14:textId="77777777" w:rsidR="00623CE8" w:rsidRDefault="00623CE8" w:rsidP="00623CE8">
      <w:pPr>
        <w:pStyle w:val="Bezmezer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17E1E">
        <w:rPr>
          <w:rFonts w:ascii="Times New Roman" w:hAnsi="Times New Roman" w:cs="Times New Roman"/>
          <w:sz w:val="24"/>
          <w:szCs w:val="24"/>
          <w:lang w:eastAsia="cs-CZ"/>
        </w:rPr>
        <w:t>účastnění se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17E1E">
        <w:rPr>
          <w:rFonts w:ascii="Times New Roman" w:hAnsi="Times New Roman" w:cs="Times New Roman"/>
          <w:sz w:val="24"/>
          <w:szCs w:val="24"/>
          <w:lang w:eastAsia="cs-CZ"/>
        </w:rPr>
        <w:t>sezónních soutěží</w:t>
      </w:r>
      <w:r>
        <w:rPr>
          <w:rFonts w:ascii="Times New Roman" w:hAnsi="Times New Roman" w:cs="Times New Roman"/>
          <w:sz w:val="24"/>
          <w:szCs w:val="24"/>
          <w:lang w:eastAsia="cs-CZ"/>
        </w:rPr>
        <w:t>ch,</w:t>
      </w:r>
    </w:p>
    <w:p w14:paraId="4F73BE06" w14:textId="00936B37" w:rsidR="00623CE8" w:rsidRDefault="00623CE8" w:rsidP="00623CE8">
      <w:pPr>
        <w:pStyle w:val="Bezmezer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17E1E">
        <w:rPr>
          <w:rFonts w:ascii="Times New Roman" w:hAnsi="Times New Roman" w:cs="Times New Roman"/>
          <w:sz w:val="24"/>
          <w:szCs w:val="24"/>
          <w:lang w:eastAsia="cs-CZ"/>
        </w:rPr>
        <w:t>pořádání alespoň jedné sportovní akce pro veřejnost</w:t>
      </w:r>
      <w:r w:rsidR="00826B2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17E1E">
        <w:rPr>
          <w:rFonts w:ascii="Times New Roman" w:hAnsi="Times New Roman" w:cs="Times New Roman"/>
          <w:sz w:val="24"/>
          <w:szCs w:val="24"/>
          <w:lang w:eastAsia="cs-CZ"/>
        </w:rPr>
        <w:t>za účelem propagace „svého“ sportovního odvětví a náboru nových členů, zejména z řad dětí a mládeže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264DD5E8" w14:textId="77777777" w:rsidR="00623CE8" w:rsidRPr="00217E1E" w:rsidRDefault="00623CE8" w:rsidP="00623CE8">
      <w:pPr>
        <w:pStyle w:val="Bezmezer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17E1E">
        <w:rPr>
          <w:rFonts w:ascii="Times New Roman" w:hAnsi="Times New Roman" w:cs="Times New Roman"/>
          <w:sz w:val="24"/>
          <w:szCs w:val="24"/>
          <w:lang w:eastAsia="cs-CZ"/>
        </w:rPr>
        <w:t>dosavadním plnění závazků žadatele vůči Poskytovateli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217E1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313E413" w14:textId="77777777" w:rsidR="00623CE8" w:rsidRPr="00FA0544" w:rsidRDefault="00623CE8" w:rsidP="00623CE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D21689E" w14:textId="77777777" w:rsidR="00623CE8" w:rsidRPr="00A64D9C" w:rsidRDefault="00623CE8" w:rsidP="00623CE8">
      <w:pPr>
        <w:pStyle w:val="Bezmezer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Ostatní zájmová činnost (dále jen „OZČ“)</w:t>
      </w:r>
    </w:p>
    <w:p w14:paraId="05B76CB0" w14:textId="77777777" w:rsidR="00623CE8" w:rsidRDefault="00623CE8" w:rsidP="00623CE8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Dotace na činnost v oblasti OZČ je poskytována tzv. ostatním zájmovým organizacím, zejména na základě stavu a složení členské základny a jejich aktivit, a to na náklady spojené s příslušnou zájmovou činností těchto</w:t>
      </w:r>
    </w:p>
    <w:p w14:paraId="68D15601" w14:textId="77777777" w:rsidR="00623CE8" w:rsidRDefault="00623CE8" w:rsidP="00623CE8">
      <w:pPr>
        <w:pStyle w:val="Bezmezer"/>
        <w:ind w:left="1494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organizací v průběhu kalendářního roku.  </w:t>
      </w:r>
      <w:r w:rsidRPr="00951D66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26CAD2B" w14:textId="77777777" w:rsidR="00387AE6" w:rsidRDefault="00387AE6" w:rsidP="00623CE8">
      <w:pPr>
        <w:pStyle w:val="Bezmezer"/>
        <w:ind w:left="1494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D846F3A" w14:textId="77777777" w:rsidR="00674545" w:rsidRDefault="00674545" w:rsidP="00623CE8">
      <w:pPr>
        <w:pStyle w:val="Bezmezer"/>
        <w:ind w:left="1494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1DD5BCD" w14:textId="77777777" w:rsidR="00623CE8" w:rsidRDefault="00623CE8" w:rsidP="00623CE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Výše D</w:t>
      </w:r>
      <w:r w:rsidRPr="003E70F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otace na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OZČ </w:t>
      </w:r>
      <w:r w:rsidRPr="003E70F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závisí na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64178F7A" w14:textId="77777777" w:rsidR="00623CE8" w:rsidRPr="00396569" w:rsidRDefault="00623CE8" w:rsidP="00623CE8">
      <w:pPr>
        <w:pStyle w:val="Bezmezer"/>
        <w:numPr>
          <w:ilvl w:val="1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velikosti a složení členské základny zájmového subjektu s důrazem kladeným na členy s trvalým pobytem v městě Rychvald a na aktivity směřující k občanům tohoto města,</w:t>
      </w:r>
    </w:p>
    <w:p w14:paraId="76E82A83" w14:textId="77777777" w:rsidR="00623CE8" w:rsidRPr="00D35FD4" w:rsidRDefault="00623CE8" w:rsidP="00623CE8">
      <w:pPr>
        <w:pStyle w:val="Bezmezer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dosavadní plnění závazků žadatele vůči Poskytovateli.  </w:t>
      </w:r>
      <w:r w:rsidRPr="00281AD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7B8AFFE" w14:textId="0DCF8356" w:rsidR="00941562" w:rsidRPr="005F0AB9" w:rsidRDefault="00941562" w:rsidP="005F0AB9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7BBF8007" w14:textId="188F0F1E" w:rsidR="00623CE8" w:rsidRPr="00623CE8" w:rsidRDefault="00623CE8" w:rsidP="005F0AB9">
      <w:pPr>
        <w:pStyle w:val="Bezmezer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623CE8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na </w:t>
      </w:r>
      <w:r w:rsidRPr="00623CE8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realizaci jednotlivých projektů</w:t>
      </w:r>
    </w:p>
    <w:p w14:paraId="2E267A72" w14:textId="7129A84E" w:rsidR="00623CE8" w:rsidRPr="00902766" w:rsidRDefault="00623CE8" w:rsidP="00902766">
      <w:pPr>
        <w:pStyle w:val="Bezmezer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pořádaných</w:t>
      </w:r>
      <w:r w:rsidR="0090276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912E7">
        <w:rPr>
          <w:rFonts w:ascii="Times New Roman" w:hAnsi="Times New Roman" w:cs="Times New Roman"/>
          <w:sz w:val="24"/>
          <w:szCs w:val="24"/>
          <w:lang w:eastAsia="cs-CZ"/>
        </w:rPr>
        <w:t xml:space="preserve">spolky a organizacemi se </w:t>
      </w:r>
      <w:r w:rsidR="00052718">
        <w:rPr>
          <w:rFonts w:ascii="Times New Roman" w:hAnsi="Times New Roman" w:cs="Times New Roman"/>
          <w:sz w:val="24"/>
          <w:szCs w:val="24"/>
          <w:lang w:eastAsia="cs-CZ"/>
        </w:rPr>
        <w:t>sídlem na území města Rychvald. V případě spolků a organizací se sídlem v jiném městě, je možné poskytnout dotaci pouze na činnost jejich základní či místní organizace působící ve městě Rychvald.</w:t>
      </w:r>
    </w:p>
    <w:p w14:paraId="1534254F" w14:textId="77777777" w:rsidR="00623CE8" w:rsidRDefault="00623CE8" w:rsidP="00623CE8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C87FC87" w14:textId="2DA3D852" w:rsidR="00623CE8" w:rsidRDefault="00623CE8" w:rsidP="00623CE8">
      <w:pPr>
        <w:pStyle w:val="Bezmezer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Tento typ Dotací je poskytován žadateli </w:t>
      </w:r>
      <w:r w:rsidRPr="00AA347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 pořádání případně účast na akcích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se sportovním, kulturním, ostatním zájmovým, výchovně vzdělávacím zaměřením apod.</w:t>
      </w:r>
      <w:r w:rsidR="00902766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70584B">
        <w:rPr>
          <w:rFonts w:ascii="Times New Roman" w:hAnsi="Times New Roman" w:cs="Times New Roman"/>
          <w:sz w:val="24"/>
          <w:szCs w:val="24"/>
          <w:lang w:eastAsia="cs-CZ"/>
        </w:rPr>
        <w:t xml:space="preserve">konaným na území města Rychvald nebo pořádaných pro občany s trvalým pobytem v městě Rychvald a členy spolků a organizací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14:paraId="57EF7CB1" w14:textId="77777777" w:rsidR="00623CE8" w:rsidRDefault="00623CE8" w:rsidP="00623CE8">
      <w:pPr>
        <w:pStyle w:val="Bezmezer"/>
        <w:ind w:left="708"/>
        <w:jc w:val="both"/>
        <w:rPr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198F6E3E" w14:textId="77777777" w:rsidR="00623CE8" w:rsidRPr="00014D55" w:rsidRDefault="00623CE8" w:rsidP="00623CE8">
      <w:pPr>
        <w:pStyle w:val="Bezmezer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Výše D</w:t>
      </w:r>
      <w:r w:rsidRPr="00014D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otace na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projekt </w:t>
      </w:r>
      <w:r w:rsidRPr="00014D5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závisí na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2E84EF21" w14:textId="77777777" w:rsidR="00623CE8" w:rsidRDefault="00623CE8" w:rsidP="00623CE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cílové skupině (zejména děti a mládež),</w:t>
      </w:r>
    </w:p>
    <w:p w14:paraId="3CD69E14" w14:textId="77777777" w:rsidR="00623CE8" w:rsidRDefault="00623CE8" w:rsidP="00623CE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počtu účastníků, které může oslovit,</w:t>
      </w:r>
    </w:p>
    <w:p w14:paraId="107B3DFC" w14:textId="32F0DFC5" w:rsidR="00623CE8" w:rsidRPr="00184942" w:rsidRDefault="00623CE8" w:rsidP="00623CE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84942">
        <w:rPr>
          <w:rFonts w:ascii="Times New Roman" w:hAnsi="Times New Roman" w:cs="Times New Roman"/>
          <w:sz w:val="24"/>
          <w:szCs w:val="24"/>
          <w:lang w:eastAsia="cs-CZ"/>
        </w:rPr>
        <w:t xml:space="preserve">přínosu pro </w:t>
      </w:r>
      <w:r w:rsidRPr="00163084">
        <w:rPr>
          <w:rFonts w:ascii="Times New Roman" w:hAnsi="Times New Roman" w:cs="Times New Roman"/>
          <w:sz w:val="24"/>
          <w:szCs w:val="24"/>
          <w:lang w:eastAsia="cs-CZ"/>
        </w:rPr>
        <w:t>Město</w:t>
      </w:r>
      <w:r w:rsidRPr="00184942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F304E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6305A26B" w14:textId="77777777" w:rsidR="00623CE8" w:rsidRDefault="00623CE8" w:rsidP="00623CE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reálnosti dosažení stanovených cílů,</w:t>
      </w:r>
    </w:p>
    <w:p w14:paraId="6A34D3B6" w14:textId="77777777" w:rsidR="00623CE8" w:rsidRDefault="00623CE8" w:rsidP="00623CE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nákladnosti realizace projektu a přiměřenosti požadovaných finančních prostředků,</w:t>
      </w:r>
    </w:p>
    <w:p w14:paraId="07AADC17" w14:textId="77777777" w:rsidR="00623CE8" w:rsidRDefault="00623CE8" w:rsidP="00623CE8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dosavadním plnění závazků žadatele vůči Poskytovateli. </w:t>
      </w:r>
    </w:p>
    <w:p w14:paraId="74F23078" w14:textId="77777777" w:rsidR="00623CE8" w:rsidRPr="005F0AB9" w:rsidRDefault="00623CE8" w:rsidP="005F0AB9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14:paraId="1B03D758" w14:textId="6321A90E" w:rsidR="00941562" w:rsidRPr="005F0AB9" w:rsidRDefault="00941562" w:rsidP="005F0AB9">
      <w:pPr>
        <w:pStyle w:val="Bezmezer"/>
        <w:numPr>
          <w:ilvl w:val="1"/>
          <w:numId w:val="46"/>
        </w:numPr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71CF7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na </w:t>
      </w:r>
      <w:r w:rsidRPr="00271CF7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opravy a údržbu majetku</w:t>
      </w:r>
      <w:r w:rsidRPr="005F0AB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71CF7">
        <w:rPr>
          <w:rFonts w:ascii="Times New Roman" w:hAnsi="Times New Roman" w:cs="Times New Roman"/>
          <w:sz w:val="24"/>
          <w:szCs w:val="24"/>
          <w:lang w:eastAsia="cs-CZ"/>
        </w:rPr>
        <w:t>na území města</w:t>
      </w:r>
      <w:r w:rsidRPr="005F0AB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271CF7">
        <w:rPr>
          <w:rFonts w:ascii="Times New Roman" w:hAnsi="Times New Roman" w:cs="Times New Roman"/>
          <w:sz w:val="24"/>
          <w:szCs w:val="24"/>
          <w:lang w:eastAsia="cs-CZ"/>
        </w:rPr>
        <w:t>Rychvald, který je ve výlučném vlastnictví žadatele, jemuž tento majetek slouží k pravidelnému provádění činností uvedených v </w:t>
      </w:r>
      <w:r w:rsidR="003C5AB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71CF7">
        <w:rPr>
          <w:rFonts w:ascii="Times New Roman" w:hAnsi="Times New Roman" w:cs="Times New Roman"/>
          <w:sz w:val="24"/>
          <w:szCs w:val="24"/>
          <w:lang w:eastAsia="cs-CZ"/>
        </w:rPr>
        <w:t xml:space="preserve"> těchto Zásad</w:t>
      </w:r>
      <w:r w:rsidR="003C5ABB">
        <w:rPr>
          <w:rFonts w:ascii="Times New Roman" w:hAnsi="Times New Roman" w:cs="Times New Roman"/>
          <w:sz w:val="24"/>
          <w:szCs w:val="24"/>
          <w:lang w:eastAsia="cs-CZ"/>
        </w:rPr>
        <w:t>ách</w:t>
      </w:r>
      <w:r w:rsidRPr="00271CF7">
        <w:rPr>
          <w:rFonts w:ascii="Times New Roman" w:hAnsi="Times New Roman" w:cs="Times New Roman"/>
          <w:sz w:val="24"/>
          <w:szCs w:val="24"/>
          <w:lang w:eastAsia="cs-CZ"/>
        </w:rPr>
        <w:t xml:space="preserve">.  </w:t>
      </w:r>
    </w:p>
    <w:p w14:paraId="7D690AA8" w14:textId="77777777" w:rsidR="00941562" w:rsidRPr="00F9300E" w:rsidRDefault="00941562" w:rsidP="0082506B">
      <w:pPr>
        <w:pStyle w:val="Bezmezer"/>
        <w:rPr>
          <w:lang w:eastAsia="cs-CZ"/>
        </w:rPr>
      </w:pPr>
    </w:p>
    <w:p w14:paraId="41CAB802" w14:textId="27E0BB2D" w:rsidR="00941562" w:rsidRPr="002275C9" w:rsidRDefault="00941562" w:rsidP="0082506B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Tento typ Dotací je poskytován žadateli na opravy a údržbu majetku na území města Rychvald, který je výlučně v jeho vlastnictví </w:t>
      </w:r>
      <w:r w:rsidRPr="009C094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C094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doložit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 jemuž slouží k pravidelnému provádění nekomerční, neziskové, veřejně prospěšné činnosti </w:t>
      </w:r>
      <w:r w:rsidR="003C5ABB">
        <w:rPr>
          <w:rFonts w:ascii="Times New Roman" w:hAnsi="Times New Roman" w:cs="Times New Roman"/>
          <w:sz w:val="24"/>
          <w:szCs w:val="24"/>
          <w:lang w:eastAsia="cs-CZ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275C9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7B413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275C9">
        <w:rPr>
          <w:rFonts w:ascii="Times New Roman" w:hAnsi="Times New Roman" w:cs="Times New Roman"/>
          <w:sz w:val="24"/>
          <w:szCs w:val="24"/>
          <w:lang w:eastAsia="cs-CZ"/>
        </w:rPr>
        <w:t>oblast</w:t>
      </w:r>
      <w:r w:rsidR="007B4138">
        <w:rPr>
          <w:rFonts w:ascii="Times New Roman" w:hAnsi="Times New Roman" w:cs="Times New Roman"/>
          <w:sz w:val="24"/>
          <w:szCs w:val="24"/>
          <w:lang w:eastAsia="cs-CZ"/>
        </w:rPr>
        <w:t xml:space="preserve">ech uvedených v </w:t>
      </w:r>
      <w:r w:rsidR="003C5AB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275C9">
        <w:rPr>
          <w:rFonts w:ascii="Times New Roman" w:hAnsi="Times New Roman" w:cs="Times New Roman"/>
          <w:sz w:val="24"/>
          <w:szCs w:val="24"/>
          <w:lang w:eastAsia="cs-CZ"/>
        </w:rPr>
        <w:t xml:space="preserve"> těchto Zásad</w:t>
      </w:r>
      <w:r w:rsidR="003C5ABB">
        <w:rPr>
          <w:rFonts w:ascii="Times New Roman" w:hAnsi="Times New Roman" w:cs="Times New Roman"/>
          <w:sz w:val="24"/>
          <w:szCs w:val="24"/>
          <w:lang w:eastAsia="cs-CZ"/>
        </w:rPr>
        <w:t>ách</w:t>
      </w:r>
      <w:r w:rsidRPr="002275C9">
        <w:rPr>
          <w:rFonts w:ascii="Times New Roman" w:hAnsi="Times New Roman" w:cs="Times New Roman"/>
          <w:sz w:val="24"/>
          <w:szCs w:val="24"/>
          <w:lang w:eastAsia="cs-CZ"/>
        </w:rPr>
        <w:t xml:space="preserve">.  </w:t>
      </w:r>
    </w:p>
    <w:p w14:paraId="1901EAA3" w14:textId="77777777" w:rsidR="00941562" w:rsidRDefault="00941562" w:rsidP="004755C6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99334BF" w14:textId="2F89109A" w:rsidR="00941562" w:rsidRDefault="007B4138" w:rsidP="0082506B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Majetek, na jehož opravu nebo údržbu byla Dotace poskytnuta, nesmí být p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 xml:space="preserve">o dobu </w:t>
      </w:r>
      <w:r w:rsidR="00941562" w:rsidRPr="00A10FD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min. 5 let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ode dne poskytnutí Dotace 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 xml:space="preserve">převeden, prodán, ani nesmí být změněn jeho účel užívání. </w:t>
      </w:r>
    </w:p>
    <w:p w14:paraId="1F5B72CF" w14:textId="77777777" w:rsidR="00941562" w:rsidRDefault="00941562" w:rsidP="004755C6">
      <w:pPr>
        <w:pStyle w:val="Bezmezer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2502693" w14:textId="3B728C21" w:rsidR="00941562" w:rsidRPr="0082506B" w:rsidRDefault="00941562" w:rsidP="0082506B">
      <w:pPr>
        <w:pStyle w:val="Bezmezer"/>
        <w:ind w:left="1210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82506B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U každé jednotlivé opravy/údržby, u které předpokládané náklady </w:t>
      </w:r>
      <w:r w:rsidR="007B4138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převyšují </w:t>
      </w:r>
      <w:r w:rsidRPr="0082506B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7B4138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částku </w:t>
      </w:r>
      <w:r w:rsidRPr="0082506B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Kč 30.000,-- vč. DPH, bude v Žádosti rovněž uvedeno: </w:t>
      </w:r>
    </w:p>
    <w:p w14:paraId="27E491CC" w14:textId="239104E4" w:rsidR="00941562" w:rsidRPr="009C0942" w:rsidRDefault="00941562" w:rsidP="004755C6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0942">
        <w:rPr>
          <w:rFonts w:ascii="Times New Roman" w:hAnsi="Times New Roman" w:cs="Times New Roman"/>
          <w:sz w:val="24"/>
          <w:szCs w:val="24"/>
          <w:lang w:eastAsia="cs-CZ"/>
        </w:rPr>
        <w:t>popis stávajícího stavu</w:t>
      </w:r>
      <w:r w:rsidR="00B57AAA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9C094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57AA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FC299A2" w14:textId="77777777" w:rsidR="00B57AAA" w:rsidRDefault="00941562" w:rsidP="004755C6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0942">
        <w:rPr>
          <w:rFonts w:ascii="Times New Roman" w:hAnsi="Times New Roman" w:cs="Times New Roman"/>
          <w:sz w:val="24"/>
          <w:szCs w:val="24"/>
          <w:lang w:eastAsia="cs-CZ"/>
        </w:rPr>
        <w:t>zdůvodnění opravy/údržby (havarijní stav, dlouhodobě plánovaná oprava,</w:t>
      </w:r>
      <w:r w:rsidR="00B57AA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6BA0206" w14:textId="0D755694" w:rsidR="00941562" w:rsidRPr="009C0942" w:rsidRDefault="00B57AAA" w:rsidP="005F0AB9">
      <w:pPr>
        <w:pStyle w:val="Bezmezer"/>
        <w:ind w:left="127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8D3E9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41562" w:rsidRPr="009C0942">
        <w:rPr>
          <w:rFonts w:ascii="Times New Roman" w:hAnsi="Times New Roman" w:cs="Times New Roman"/>
          <w:sz w:val="24"/>
          <w:szCs w:val="24"/>
          <w:lang w:eastAsia="cs-CZ"/>
        </w:rPr>
        <w:t>zvelebení, vylepšení apod.),</w:t>
      </w:r>
    </w:p>
    <w:p w14:paraId="28EC5B86" w14:textId="7C0CA2AE" w:rsidR="00941562" w:rsidRDefault="00941562" w:rsidP="004755C6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0942">
        <w:rPr>
          <w:rFonts w:ascii="Times New Roman" w:hAnsi="Times New Roman" w:cs="Times New Roman"/>
          <w:sz w:val="24"/>
          <w:szCs w:val="24"/>
          <w:lang w:eastAsia="cs-CZ"/>
        </w:rPr>
        <w:t>způsob realizace opravy/údržby (</w:t>
      </w:r>
      <w:r w:rsidR="008D3E9A" w:rsidRPr="005F0AB9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9C0942">
        <w:rPr>
          <w:rFonts w:ascii="Times New Roman" w:hAnsi="Times New Roman" w:cs="Times New Roman"/>
          <w:sz w:val="24"/>
          <w:szCs w:val="24"/>
          <w:lang w:eastAsia="cs-CZ"/>
        </w:rPr>
        <w:t>vépomoci, firma),</w:t>
      </w:r>
    </w:p>
    <w:p w14:paraId="151A752C" w14:textId="3AE02F82" w:rsidR="003A4217" w:rsidRDefault="003A4217" w:rsidP="003A4217">
      <w:pPr>
        <w:pStyle w:val="Bezmezer"/>
        <w:ind w:left="163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30DDA06" w14:textId="77777777" w:rsidR="003A4217" w:rsidRDefault="003A4217" w:rsidP="003A4217">
      <w:pPr>
        <w:pStyle w:val="Bezmezer"/>
        <w:ind w:left="163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C21EF6F" w14:textId="77777777" w:rsidR="00037D3D" w:rsidRPr="009C0942" w:rsidRDefault="00037D3D" w:rsidP="003A4217">
      <w:pPr>
        <w:pStyle w:val="Bezmezer"/>
        <w:ind w:left="163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BF06A68" w14:textId="0BC9D66A" w:rsidR="008D3E9A" w:rsidRDefault="00941562" w:rsidP="004755C6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0942">
        <w:rPr>
          <w:rFonts w:ascii="Times New Roman" w:hAnsi="Times New Roman" w:cs="Times New Roman"/>
          <w:sz w:val="24"/>
          <w:szCs w:val="24"/>
          <w:lang w:eastAsia="cs-CZ"/>
        </w:rPr>
        <w:t xml:space="preserve">připravenost opravy/údržby (v případě, že to charakter akce vyžaduje </w:t>
      </w:r>
      <w:r w:rsidR="008D3E9A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9C0942">
        <w:rPr>
          <w:rFonts w:ascii="Times New Roman" w:hAnsi="Times New Roman" w:cs="Times New Roman"/>
          <w:sz w:val="24"/>
          <w:szCs w:val="24"/>
          <w:lang w:eastAsia="cs-CZ"/>
        </w:rPr>
        <w:t xml:space="preserve"> zda</w:t>
      </w:r>
      <w:r w:rsidR="008D3E9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E7FF821" w14:textId="5933606C" w:rsidR="00941562" w:rsidRDefault="00941562" w:rsidP="005F0AB9">
      <w:pPr>
        <w:pStyle w:val="Bezmezer"/>
        <w:ind w:left="141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0942">
        <w:rPr>
          <w:rFonts w:ascii="Times New Roman" w:hAnsi="Times New Roman" w:cs="Times New Roman"/>
          <w:sz w:val="24"/>
          <w:szCs w:val="24"/>
          <w:lang w:eastAsia="cs-CZ"/>
        </w:rPr>
        <w:t xml:space="preserve">je vypracována PD, zda proběhlo ohlášení stavby, zda </w:t>
      </w:r>
      <w:r w:rsidRPr="00B05259">
        <w:rPr>
          <w:rFonts w:ascii="Times New Roman" w:hAnsi="Times New Roman" w:cs="Times New Roman"/>
          <w:sz w:val="24"/>
          <w:szCs w:val="24"/>
          <w:lang w:eastAsia="cs-CZ"/>
        </w:rPr>
        <w:t>je vydáno stavební povolení apod.)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5E5EB24C" w14:textId="77777777" w:rsidR="00941562" w:rsidRDefault="00941562" w:rsidP="004755C6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05259">
        <w:rPr>
          <w:rFonts w:ascii="Times New Roman" w:hAnsi="Times New Roman" w:cs="Times New Roman"/>
          <w:sz w:val="24"/>
          <w:szCs w:val="24"/>
          <w:lang w:eastAsia="cs-CZ"/>
        </w:rPr>
        <w:t>položkový rozpočet nákladů na realizaci a kým byl zpracován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71EB032B" w14:textId="77777777" w:rsidR="00941562" w:rsidRPr="00B05259" w:rsidRDefault="00941562" w:rsidP="004755C6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05259">
        <w:rPr>
          <w:rFonts w:ascii="Times New Roman" w:hAnsi="Times New Roman" w:cs="Times New Roman"/>
          <w:sz w:val="24"/>
          <w:szCs w:val="24"/>
          <w:lang w:eastAsia="cs-CZ"/>
        </w:rPr>
        <w:t>způsob financování (výše vlastních zdrojů, jiné zdroje - jaké)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FE58899" w14:textId="77777777" w:rsidR="00941562" w:rsidRDefault="00941562" w:rsidP="004755C6">
      <w:pPr>
        <w:pStyle w:val="Bezmezer"/>
        <w:rPr>
          <w:lang w:eastAsia="cs-CZ"/>
        </w:rPr>
      </w:pPr>
    </w:p>
    <w:p w14:paraId="03B638B7" w14:textId="77777777" w:rsidR="00941562" w:rsidRPr="00B05259" w:rsidRDefault="00941562" w:rsidP="0082506B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Výše dotace na opravy a údržbu závisí na:  </w:t>
      </w:r>
    </w:p>
    <w:p w14:paraId="20D5B13F" w14:textId="77777777" w:rsidR="000E5064" w:rsidRDefault="00941562" w:rsidP="004755C6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E66EA">
        <w:rPr>
          <w:rFonts w:ascii="Times New Roman" w:hAnsi="Times New Roman" w:cs="Times New Roman"/>
          <w:sz w:val="24"/>
          <w:szCs w:val="24"/>
          <w:lang w:eastAsia="cs-CZ"/>
        </w:rPr>
        <w:t xml:space="preserve">velikosti a složení členské základny </w:t>
      </w:r>
      <w:r>
        <w:rPr>
          <w:rFonts w:ascii="Times New Roman" w:hAnsi="Times New Roman" w:cs="Times New Roman"/>
          <w:sz w:val="24"/>
          <w:szCs w:val="24"/>
          <w:lang w:eastAsia="cs-CZ"/>
        </w:rPr>
        <w:t>žadatele</w:t>
      </w:r>
      <w:r w:rsidRPr="002E66EA">
        <w:rPr>
          <w:rFonts w:ascii="Times New Roman" w:hAnsi="Times New Roman" w:cs="Times New Roman"/>
          <w:sz w:val="24"/>
          <w:szCs w:val="24"/>
          <w:lang w:eastAsia="cs-CZ"/>
        </w:rPr>
        <w:t xml:space="preserve"> s důrazem kladeným na členy</w:t>
      </w:r>
      <w:r w:rsidR="000E50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0AA83E0" w14:textId="2306E6C1" w:rsidR="00941562" w:rsidRDefault="00941562" w:rsidP="005F0AB9">
      <w:pPr>
        <w:pStyle w:val="Bezmezer"/>
        <w:ind w:left="141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E66EA">
        <w:rPr>
          <w:rFonts w:ascii="Times New Roman" w:hAnsi="Times New Roman" w:cs="Times New Roman"/>
          <w:sz w:val="24"/>
          <w:szCs w:val="24"/>
          <w:lang w:eastAsia="cs-CZ"/>
        </w:rPr>
        <w:t>s trv</w:t>
      </w:r>
      <w:r>
        <w:rPr>
          <w:rFonts w:ascii="Times New Roman" w:hAnsi="Times New Roman" w:cs="Times New Roman"/>
          <w:sz w:val="24"/>
          <w:szCs w:val="24"/>
          <w:lang w:eastAsia="cs-CZ"/>
        </w:rPr>
        <w:t>alým pobytem v městě Rychvald a</w:t>
      </w:r>
      <w:r w:rsidRPr="002E66EA">
        <w:rPr>
          <w:rFonts w:ascii="Times New Roman" w:hAnsi="Times New Roman" w:cs="Times New Roman"/>
          <w:sz w:val="24"/>
          <w:szCs w:val="24"/>
          <w:lang w:eastAsia="cs-CZ"/>
        </w:rPr>
        <w:t xml:space="preserve"> na aktivity směřující k občanům tohoto města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2891CF1D" w14:textId="77777777" w:rsidR="00941562" w:rsidRDefault="00941562" w:rsidP="004755C6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dosavadním plněním závazků žadatele vůči Poskytovateli,</w:t>
      </w:r>
    </w:p>
    <w:p w14:paraId="7CC361DA" w14:textId="77777777" w:rsidR="00941562" w:rsidRPr="002E66EA" w:rsidRDefault="00941562" w:rsidP="004755C6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potřebnosti a naléhavosti opravy/údržby.</w:t>
      </w:r>
    </w:p>
    <w:p w14:paraId="6E8DD720" w14:textId="77777777" w:rsidR="00941562" w:rsidRDefault="00941562" w:rsidP="004755C6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3AAE5CA" w14:textId="73797AE5" w:rsidR="00E71360" w:rsidRPr="00902766" w:rsidRDefault="00941562" w:rsidP="005F0AB9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j</w:t>
      </w:r>
      <w:r w:rsidRPr="0082506B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ý účel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4739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uvedený v žádosti </w:t>
      </w:r>
    </w:p>
    <w:p w14:paraId="5282D0A6" w14:textId="7E3E7EC0" w:rsidR="00941562" w:rsidRPr="005F0AB9" w:rsidRDefault="00941562" w:rsidP="00902766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47390">
        <w:rPr>
          <w:rFonts w:ascii="Times New Roman" w:hAnsi="Times New Roman" w:cs="Times New Roman"/>
          <w:sz w:val="24"/>
          <w:szCs w:val="24"/>
          <w:lang w:eastAsia="cs-CZ"/>
        </w:rPr>
        <w:t xml:space="preserve">     -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případě jiného, než výše uvedeného možného účelu, zváží a stanoví požadavky k projednávání Žádosti finanční výbor a následně finanční odbor MěÚ písemně vyzve žadatele k jejich doložení. Účel musí vždy směřovat k občanům města nebo samotnému městu. </w:t>
      </w:r>
    </w:p>
    <w:p w14:paraId="1DCABD90" w14:textId="77777777" w:rsidR="00941562" w:rsidRPr="00CC236B" w:rsidRDefault="00941562" w:rsidP="00D56714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C236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Čl.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III</w:t>
      </w:r>
    </w:p>
    <w:p w14:paraId="05D70BC4" w14:textId="77777777" w:rsidR="00941562" w:rsidRPr="00CC236B" w:rsidRDefault="00941562" w:rsidP="001B66A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Použití Dotace</w:t>
      </w:r>
    </w:p>
    <w:p w14:paraId="25EB1880" w14:textId="329F382E" w:rsidR="00941562" w:rsidRPr="005F0AB9" w:rsidRDefault="00941562" w:rsidP="0082506B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Dotaci lze poskytnout </w:t>
      </w:r>
      <w:r w:rsidR="001E4634" w:rsidRPr="005F0AB9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zejména </w:t>
      </w:r>
      <w:r w:rsidRPr="005F0AB9">
        <w:rPr>
          <w:rFonts w:ascii="Times New Roman" w:hAnsi="Times New Roman" w:cs="Times New Roman"/>
          <w:sz w:val="24"/>
          <w:szCs w:val="24"/>
          <w:u w:val="single"/>
          <w:lang w:eastAsia="cs-CZ"/>
        </w:rPr>
        <w:t>na:</w:t>
      </w:r>
    </w:p>
    <w:p w14:paraId="04ADDFD2" w14:textId="18DCBE07" w:rsidR="005F16BD" w:rsidRPr="00826B23" w:rsidRDefault="005F16BD" w:rsidP="005F0AB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materiální a organizační zabezpečení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činnosti,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akce (např. kancel. potřeby, </w:t>
      </w:r>
      <w:r w:rsidR="00826B23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>poštovné</w:t>
      </w:r>
      <w:r w:rsidR="00826B23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F41C7A" w:rsidRPr="00826B2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26B23" w:rsidRPr="00826B23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726FC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26B23" w:rsidRPr="00826B23">
        <w:rPr>
          <w:rFonts w:ascii="Times New Roman" w:hAnsi="Times New Roman" w:cs="Times New Roman"/>
          <w:sz w:val="24"/>
          <w:szCs w:val="24"/>
          <w:lang w:eastAsia="cs-CZ"/>
        </w:rPr>
        <w:t xml:space="preserve"> startovné, praní dresů,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>apod.),</w:t>
      </w:r>
    </w:p>
    <w:p w14:paraId="1D7023FA" w14:textId="5C23DF79" w:rsidR="005F16BD" w:rsidRDefault="005F16BD" w:rsidP="005F0AB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F16BD">
        <w:rPr>
          <w:rFonts w:ascii="Times New Roman" w:hAnsi="Times New Roman" w:cs="Times New Roman"/>
          <w:sz w:val="24"/>
          <w:szCs w:val="24"/>
          <w:lang w:eastAsia="cs-CZ"/>
        </w:rPr>
        <w:t>diplomy, poháry, drobné upomínkové předměty, kytice apod.,</w:t>
      </w:r>
    </w:p>
    <w:p w14:paraId="7220F97F" w14:textId="67411220" w:rsidR="005F16BD" w:rsidRPr="005F0AB9" w:rsidRDefault="005F16BD" w:rsidP="005F0AB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věcné ceny (v celkové hodně nad Kč 500,-- </w:t>
      </w:r>
      <w:r w:rsidR="001E4634">
        <w:rPr>
          <w:rFonts w:ascii="Times New Roman" w:hAnsi="Times New Roman" w:cs="Times New Roman"/>
          <w:sz w:val="24"/>
          <w:szCs w:val="24"/>
          <w:lang w:eastAsia="cs-CZ"/>
        </w:rPr>
        <w:t xml:space="preserve">na 1 oceněného jednotlivce nebo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družstvo </w:t>
      </w:r>
      <w:r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nutno doložit „Protokolem o převzetí cen“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>se jménem a podpisem osoby, která cenu převzala</w:t>
      </w:r>
      <w:r w:rsidRPr="005F0AB9">
        <w:rPr>
          <w:rFonts w:ascii="Times New Roman" w:hAnsi="Times New Roman" w:cs="Times New Roman"/>
          <w:sz w:val="24"/>
          <w:szCs w:val="24"/>
          <w:lang w:val="en-US" w:eastAsia="cs-CZ"/>
        </w:rPr>
        <w:t>;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do celkové hodnoty ceny se nezapočítávají poháry a diplomy)</w:t>
      </w:r>
      <w:r w:rsidRPr="005F0AB9">
        <w:rPr>
          <w:rFonts w:ascii="Times New Roman" w:hAnsi="Times New Roman" w:cs="Times New Roman"/>
          <w:sz w:val="24"/>
          <w:szCs w:val="24"/>
          <w:lang w:val="en-US" w:eastAsia="cs-CZ"/>
        </w:rPr>
        <w:t xml:space="preserve">;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přiložit </w:t>
      </w:r>
      <w:r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výsledkovou listinu</w:t>
      </w:r>
      <w:r w:rsidR="001E4634">
        <w:rPr>
          <w:rFonts w:ascii="Times New Roman" w:hAnsi="Times New Roman" w:cs="Times New Roman"/>
          <w:sz w:val="24"/>
          <w:szCs w:val="24"/>
          <w:lang w:val="en-US" w:eastAsia="cs-CZ"/>
        </w:rPr>
        <w:t>,</w:t>
      </w:r>
      <w:r w:rsidRPr="005F0AB9">
        <w:rPr>
          <w:rFonts w:ascii="Times New Roman" w:hAnsi="Times New Roman" w:cs="Times New Roman"/>
          <w:sz w:val="24"/>
          <w:szCs w:val="24"/>
          <w:lang w:val="en-US" w:eastAsia="cs-CZ"/>
        </w:rPr>
        <w:t xml:space="preserve"> </w:t>
      </w:r>
      <w:r w:rsidRPr="005F0AB9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76106882" w14:textId="4661486A" w:rsidR="005F16BD" w:rsidRDefault="005F16BD" w:rsidP="005F0AB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>nájemné, včetně služeb s tím spojených (pouze v pronajatém objektu či areálu),</w:t>
      </w:r>
    </w:p>
    <w:p w14:paraId="6E86284D" w14:textId="1D23EED7" w:rsidR="005F16BD" w:rsidRDefault="005F16BD" w:rsidP="005F0AB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>ozvučení místa konání</w:t>
      </w:r>
      <w:r w:rsidR="00F41C7A">
        <w:rPr>
          <w:rFonts w:ascii="Times New Roman" w:hAnsi="Times New Roman" w:cs="Times New Roman"/>
          <w:sz w:val="24"/>
          <w:szCs w:val="24"/>
          <w:lang w:eastAsia="cs-CZ"/>
        </w:rPr>
        <w:t xml:space="preserve"> akce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</w:p>
    <w:p w14:paraId="2BC51386" w14:textId="068E69E7" w:rsidR="005F16BD" w:rsidRDefault="005F16BD" w:rsidP="005F0AB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poplatky kolektivním správcům práv, </w:t>
      </w:r>
    </w:p>
    <w:p w14:paraId="428AD7C4" w14:textId="20817473" w:rsidR="005F16BD" w:rsidRDefault="005F16BD" w:rsidP="005F0AB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>náklady spojené s kulturním programem nebo obdobným vystoupením (honoráře účinkujících apod.),</w:t>
      </w:r>
    </w:p>
    <w:p w14:paraId="63845D1B" w14:textId="215D15BA" w:rsidR="005F16BD" w:rsidRDefault="005F16BD" w:rsidP="005F0AB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>propagace akce,</w:t>
      </w:r>
      <w:r w:rsidR="001E4634">
        <w:rPr>
          <w:rFonts w:ascii="Times New Roman" w:hAnsi="Times New Roman" w:cs="Times New Roman"/>
          <w:sz w:val="24"/>
          <w:szCs w:val="24"/>
          <w:lang w:eastAsia="cs-CZ"/>
        </w:rPr>
        <w:t xml:space="preserve"> činnosti</w:t>
      </w:r>
    </w:p>
    <w:p w14:paraId="67F4CC04" w14:textId="0B175205" w:rsidR="005F16BD" w:rsidRPr="00942B1D" w:rsidRDefault="005F16BD" w:rsidP="005F0AB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>zdravotní služba, požární hlídka (</w:t>
      </w:r>
      <w:r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nutno doložit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dokladem o převzetí se jménem a </w:t>
      </w:r>
      <w:r w:rsidRPr="00942B1D">
        <w:rPr>
          <w:rFonts w:ascii="Times New Roman" w:hAnsi="Times New Roman" w:cs="Times New Roman"/>
          <w:sz w:val="24"/>
          <w:szCs w:val="24"/>
          <w:lang w:eastAsia="cs-CZ"/>
        </w:rPr>
        <w:t>podpisem přejímajícího),</w:t>
      </w:r>
    </w:p>
    <w:p w14:paraId="73DAB780" w14:textId="77777777" w:rsidR="00942B1D" w:rsidRDefault="005F16BD" w:rsidP="005F0AB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705DC">
        <w:rPr>
          <w:rFonts w:ascii="Times New Roman" w:hAnsi="Times New Roman" w:cs="Times New Roman"/>
          <w:sz w:val="24"/>
          <w:szCs w:val="24"/>
          <w:lang w:eastAsia="cs-CZ"/>
        </w:rPr>
        <w:t>doprava (</w:t>
      </w:r>
      <w:r w:rsidR="00F41C7A" w:rsidRPr="00E705DC">
        <w:rPr>
          <w:rFonts w:ascii="Times New Roman" w:hAnsi="Times New Roman" w:cs="Times New Roman"/>
          <w:sz w:val="24"/>
          <w:szCs w:val="24"/>
          <w:lang w:eastAsia="cs-CZ"/>
        </w:rPr>
        <w:t xml:space="preserve">např. </w:t>
      </w:r>
      <w:r w:rsidRPr="00E705DC">
        <w:rPr>
          <w:rFonts w:ascii="Times New Roman" w:hAnsi="Times New Roman" w:cs="Times New Roman"/>
          <w:sz w:val="24"/>
          <w:szCs w:val="24"/>
          <w:lang w:eastAsia="cs-CZ"/>
        </w:rPr>
        <w:t xml:space="preserve">nezbytně nutná přeprava materiálu, </w:t>
      </w:r>
      <w:r w:rsidR="00F41C7A" w:rsidRPr="00E705DC">
        <w:rPr>
          <w:rFonts w:ascii="Times New Roman" w:hAnsi="Times New Roman" w:cs="Times New Roman"/>
          <w:sz w:val="24"/>
          <w:szCs w:val="24"/>
          <w:lang w:eastAsia="cs-CZ"/>
        </w:rPr>
        <w:t>přeprava účastníku akce či členů spolku prostředky hromadné přepravy</w:t>
      </w:r>
      <w:r w:rsidRPr="00E705DC">
        <w:rPr>
          <w:rFonts w:ascii="Times New Roman" w:hAnsi="Times New Roman" w:cs="Times New Roman"/>
          <w:sz w:val="24"/>
          <w:szCs w:val="24"/>
          <w:lang w:eastAsia="cs-CZ"/>
        </w:rPr>
        <w:t xml:space="preserve"> (doloženo daň. dokladem)</w:t>
      </w:r>
      <w:r w:rsidR="00942B1D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3543B548" w14:textId="748A0A3C" w:rsidR="005F16BD" w:rsidRPr="00E705DC" w:rsidRDefault="00942B1D" w:rsidP="005F0AB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úhradu nákladů za pohonné hmoty v rámci cestovních náhrad</w:t>
      </w:r>
    </w:p>
    <w:p w14:paraId="19419996" w14:textId="77777777" w:rsidR="005F16BD" w:rsidRDefault="005F16BD" w:rsidP="001B66AF">
      <w:pPr>
        <w:pStyle w:val="Bezmezer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1AE7CC3" w14:textId="77777777" w:rsidR="00902766" w:rsidRDefault="00902766" w:rsidP="001B66AF">
      <w:pPr>
        <w:pStyle w:val="Bezmezer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DF4F672" w14:textId="77777777" w:rsidR="00902766" w:rsidRPr="00325C37" w:rsidRDefault="00902766" w:rsidP="001B66AF">
      <w:pPr>
        <w:pStyle w:val="Bezmezer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14C888A" w14:textId="77777777" w:rsidR="00941562" w:rsidRPr="003C039A" w:rsidRDefault="00941562" w:rsidP="0082506B">
      <w:pPr>
        <w:pStyle w:val="Bezmezer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lastRenderedPageBreak/>
        <w:t>Dotaci nelze poskytnout na:</w:t>
      </w:r>
    </w:p>
    <w:p w14:paraId="201F0674" w14:textId="03D1EAB1" w:rsidR="00941562" w:rsidRDefault="00941562" w:rsidP="0082506B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47AE">
        <w:rPr>
          <w:rFonts w:ascii="Times New Roman" w:hAnsi="Times New Roman" w:cs="Times New Roman"/>
          <w:sz w:val="24"/>
          <w:szCs w:val="24"/>
          <w:lang w:eastAsia="cs-CZ"/>
        </w:rPr>
        <w:t>výdaje investičního charakteru, nákup nemovitostí</w:t>
      </w:r>
    </w:p>
    <w:p w14:paraId="0F799243" w14:textId="77777777" w:rsidR="002F09BE" w:rsidRDefault="00941562" w:rsidP="0082506B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47AE">
        <w:rPr>
          <w:rFonts w:ascii="Times New Roman" w:hAnsi="Times New Roman" w:cs="Times New Roman"/>
          <w:sz w:val="24"/>
          <w:szCs w:val="24"/>
          <w:lang w:eastAsia="cs-CZ"/>
        </w:rPr>
        <w:t xml:space="preserve">mzdy a finanční odměny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funkcionářů, organizátorů projektu, zaměstnanců </w:t>
      </w:r>
    </w:p>
    <w:p w14:paraId="61474E68" w14:textId="41DF9314" w:rsidR="00941562" w:rsidRDefault="00941562" w:rsidP="005E7ADF">
      <w:pPr>
        <w:pStyle w:val="Bezmezer"/>
        <w:ind w:left="425" w:firstLine="28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(s</w:t>
      </w:r>
      <w:r w:rsidR="002F09B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výjimkou trenérů pro děti a mládež</w:t>
      </w:r>
      <w:r w:rsidR="00A47390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9C47AE">
        <w:rPr>
          <w:rFonts w:ascii="Times New Roman" w:hAnsi="Times New Roman" w:cs="Times New Roman"/>
          <w:sz w:val="24"/>
          <w:szCs w:val="24"/>
          <w:lang w:eastAsia="cs-CZ"/>
        </w:rPr>
        <w:t xml:space="preserve">rozhodčích </w:t>
      </w:r>
      <w:r w:rsidR="00A47390">
        <w:rPr>
          <w:rFonts w:ascii="Times New Roman" w:hAnsi="Times New Roman" w:cs="Times New Roman"/>
          <w:sz w:val="24"/>
          <w:szCs w:val="24"/>
          <w:lang w:eastAsia="cs-CZ"/>
        </w:rPr>
        <w:t xml:space="preserve">a správců areálů </w:t>
      </w:r>
      <w:r w:rsidR="005E7AD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A19B305" w14:textId="77777777" w:rsidR="002F09BE" w:rsidRDefault="00941562" w:rsidP="0082506B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4C508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úhradu výdajů na pohoštění</w:t>
      </w:r>
      <w:r w:rsidR="002F09B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pro členy spolků, organizací a organizátorů akce </w:t>
      </w:r>
    </w:p>
    <w:p w14:paraId="0797C373" w14:textId="5773957E" w:rsidR="00941562" w:rsidRDefault="002F09BE" w:rsidP="005F0AB9">
      <w:pPr>
        <w:pStyle w:val="Bezmezer"/>
        <w:ind w:left="425" w:firstLine="283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42B1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(s výjimkou dětí a mládeže do 18 let)</w:t>
      </w:r>
    </w:p>
    <w:p w14:paraId="58E0E247" w14:textId="31C8BA60" w:rsidR="00531978" w:rsidRPr="0046752D" w:rsidRDefault="00531978" w:rsidP="0046752D">
      <w:pPr>
        <w:pStyle w:val="Bezmezer"/>
        <w:numPr>
          <w:ilvl w:val="0"/>
          <w:numId w:val="47"/>
        </w:numPr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46752D">
        <w:rPr>
          <w:rFonts w:ascii="Times New Roman" w:hAnsi="Times New Roman" w:cs="Times New Roman"/>
          <w:bCs/>
          <w:sz w:val="24"/>
          <w:szCs w:val="24"/>
          <w:lang w:eastAsia="cs-CZ"/>
        </w:rPr>
        <w:t>stravné v rámci cestovného, dálniční známka</w:t>
      </w:r>
    </w:p>
    <w:p w14:paraId="678C1AE2" w14:textId="0187888A" w:rsidR="00941562" w:rsidRPr="00E705DC" w:rsidRDefault="00941562" w:rsidP="00E705DC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42B1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dary (s výjimkou věcných cen a květinových darů)</w:t>
      </w:r>
    </w:p>
    <w:p w14:paraId="04F039D4" w14:textId="77777777" w:rsidR="00941562" w:rsidRDefault="00941562" w:rsidP="0082506B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42B1D">
        <w:rPr>
          <w:rFonts w:ascii="Times New Roman" w:hAnsi="Times New Roman" w:cs="Times New Roman"/>
          <w:sz w:val="24"/>
          <w:szCs w:val="24"/>
          <w:lang w:eastAsia="cs-CZ"/>
        </w:rPr>
        <w:t>poskytnutí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dotace, půjčky nebo úvěru jinému subjektu,</w:t>
      </w:r>
    </w:p>
    <w:p w14:paraId="0EE738CF" w14:textId="77777777" w:rsidR="00941562" w:rsidRDefault="00941562" w:rsidP="0082506B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činnost politických stran,</w:t>
      </w:r>
    </w:p>
    <w:p w14:paraId="4DA414D3" w14:textId="02C62571" w:rsidR="00726825" w:rsidRDefault="00941562" w:rsidP="0082506B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D9C">
        <w:rPr>
          <w:rFonts w:ascii="Times New Roman" w:hAnsi="Times New Roman" w:cs="Times New Roman"/>
          <w:sz w:val="24"/>
          <w:szCs w:val="24"/>
          <w:lang w:eastAsia="cs-CZ"/>
        </w:rPr>
        <w:t>leasingové splátky a splá</w:t>
      </w:r>
      <w:r w:rsidR="00D56714">
        <w:rPr>
          <w:rFonts w:ascii="Times New Roman" w:hAnsi="Times New Roman" w:cs="Times New Roman"/>
          <w:sz w:val="24"/>
          <w:szCs w:val="24"/>
          <w:lang w:eastAsia="cs-CZ"/>
        </w:rPr>
        <w:t xml:space="preserve">cení jiných </w:t>
      </w:r>
      <w:r w:rsidRPr="00A64D9C">
        <w:rPr>
          <w:rFonts w:ascii="Times New Roman" w:hAnsi="Times New Roman" w:cs="Times New Roman"/>
          <w:sz w:val="24"/>
          <w:szCs w:val="24"/>
          <w:lang w:eastAsia="cs-CZ"/>
        </w:rPr>
        <w:t xml:space="preserve">finančních závazků, </w:t>
      </w:r>
      <w:r w:rsidR="00D56714">
        <w:rPr>
          <w:rFonts w:ascii="Times New Roman" w:hAnsi="Times New Roman" w:cs="Times New Roman"/>
          <w:sz w:val="24"/>
          <w:szCs w:val="24"/>
          <w:lang w:eastAsia="cs-CZ"/>
        </w:rPr>
        <w:t xml:space="preserve">placení </w:t>
      </w:r>
      <w:r w:rsidRPr="00A64D9C">
        <w:rPr>
          <w:rFonts w:ascii="Times New Roman" w:hAnsi="Times New Roman" w:cs="Times New Roman"/>
          <w:sz w:val="24"/>
          <w:szCs w:val="24"/>
          <w:lang w:eastAsia="cs-CZ"/>
        </w:rPr>
        <w:t>úrok</w:t>
      </w:r>
      <w:r w:rsidR="00D56714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Pr="00A64D9C">
        <w:rPr>
          <w:rFonts w:ascii="Times New Roman" w:hAnsi="Times New Roman" w:cs="Times New Roman"/>
          <w:sz w:val="24"/>
          <w:szCs w:val="24"/>
          <w:lang w:eastAsia="cs-CZ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A64D9C">
        <w:rPr>
          <w:rFonts w:ascii="Times New Roman" w:hAnsi="Times New Roman" w:cs="Times New Roman"/>
          <w:sz w:val="24"/>
          <w:szCs w:val="24"/>
          <w:lang w:eastAsia="cs-CZ"/>
        </w:rPr>
        <w:t>úvěr</w:t>
      </w:r>
      <w:r>
        <w:rPr>
          <w:rFonts w:ascii="Times New Roman" w:hAnsi="Times New Roman" w:cs="Times New Roman"/>
          <w:sz w:val="24"/>
          <w:szCs w:val="24"/>
          <w:lang w:eastAsia="cs-CZ"/>
        </w:rPr>
        <w:t>ů a</w:t>
      </w:r>
      <w:r w:rsidR="0072682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577B18EA" w14:textId="0D121C39" w:rsidR="00941562" w:rsidRDefault="00941562" w:rsidP="005F0AB9">
      <w:pPr>
        <w:pStyle w:val="Bezmezer"/>
        <w:ind w:left="425" w:firstLine="28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půjček</w:t>
      </w:r>
      <w:r w:rsidRPr="00A64D9C">
        <w:rPr>
          <w:rFonts w:ascii="Times New Roman" w:hAnsi="Times New Roman" w:cs="Times New Roman"/>
          <w:sz w:val="24"/>
          <w:szCs w:val="24"/>
          <w:lang w:eastAsia="cs-CZ"/>
        </w:rPr>
        <w:t>, pl</w:t>
      </w:r>
      <w:r w:rsidR="00D56714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A64D9C">
        <w:rPr>
          <w:rFonts w:ascii="Times New Roman" w:hAnsi="Times New Roman" w:cs="Times New Roman"/>
          <w:sz w:val="24"/>
          <w:szCs w:val="24"/>
          <w:lang w:eastAsia="cs-CZ"/>
        </w:rPr>
        <w:t xml:space="preserve">cení pokut a penále, </w:t>
      </w:r>
      <w:r w:rsidR="005F16BD" w:rsidRPr="005F0AB9">
        <w:rPr>
          <w:rFonts w:ascii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hAnsi="Times New Roman" w:cs="Times New Roman"/>
          <w:sz w:val="24"/>
          <w:szCs w:val="24"/>
          <w:lang w:eastAsia="cs-CZ"/>
        </w:rPr>
        <w:t>anka, škody,</w:t>
      </w:r>
    </w:p>
    <w:p w14:paraId="1518DDAF" w14:textId="17DC214E" w:rsidR="00941562" w:rsidRPr="00726825" w:rsidRDefault="00941562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D9C">
        <w:rPr>
          <w:rFonts w:ascii="Times New Roman" w:hAnsi="Times New Roman" w:cs="Times New Roman"/>
          <w:sz w:val="24"/>
          <w:szCs w:val="24"/>
          <w:lang w:eastAsia="cs-CZ"/>
        </w:rPr>
        <w:t>na telekomunikační, právní a účetní služby,</w:t>
      </w:r>
    </w:p>
    <w:p w14:paraId="75FD2D48" w14:textId="3D23141D" w:rsidR="00941562" w:rsidRPr="00A64D9C" w:rsidRDefault="00941562" w:rsidP="0082506B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nákup </w:t>
      </w:r>
      <w:r w:rsidR="00D56714">
        <w:rPr>
          <w:rFonts w:ascii="Times New Roman" w:hAnsi="Times New Roman" w:cs="Times New Roman"/>
          <w:sz w:val="24"/>
          <w:szCs w:val="24"/>
          <w:lang w:eastAsia="cs-CZ"/>
        </w:rPr>
        <w:t xml:space="preserve">jakýchkoliv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návykových látek </w:t>
      </w:r>
      <w:r w:rsidR="00D56714">
        <w:rPr>
          <w:rFonts w:ascii="Times New Roman" w:hAnsi="Times New Roman" w:cs="Times New Roman"/>
          <w:sz w:val="24"/>
          <w:szCs w:val="24"/>
          <w:lang w:eastAsia="cs-CZ"/>
        </w:rPr>
        <w:t xml:space="preserve">a jejich prekursorů </w:t>
      </w:r>
      <w:r>
        <w:rPr>
          <w:rFonts w:ascii="Times New Roman" w:hAnsi="Times New Roman" w:cs="Times New Roman"/>
          <w:sz w:val="24"/>
          <w:szCs w:val="24"/>
          <w:lang w:eastAsia="cs-CZ"/>
        </w:rPr>
        <w:t>např. alkohol, cigarety</w:t>
      </w:r>
      <w:r w:rsidR="00A47390">
        <w:rPr>
          <w:rFonts w:ascii="Times New Roman" w:hAnsi="Times New Roman" w:cs="Times New Roman"/>
          <w:sz w:val="24"/>
          <w:szCs w:val="24"/>
          <w:lang w:eastAsia="cs-CZ"/>
        </w:rPr>
        <w:t xml:space="preserve"> (s výjimkou léků s uklidňujícími léčebnými účinky</w:t>
      </w:r>
      <w:r w:rsidR="009A40D0">
        <w:rPr>
          <w:rFonts w:ascii="Times New Roman" w:hAnsi="Times New Roman" w:cs="Times New Roman"/>
          <w:sz w:val="24"/>
          <w:szCs w:val="24"/>
          <w:lang w:eastAsia="cs-CZ"/>
        </w:rPr>
        <w:t xml:space="preserve"> např. do lékárniček)</w:t>
      </w:r>
      <w:r w:rsidR="00A4739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0CBF1187" w14:textId="77777777" w:rsidR="00941562" w:rsidRDefault="00941562" w:rsidP="0082506B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64D9C">
        <w:rPr>
          <w:rFonts w:ascii="Times New Roman" w:hAnsi="Times New Roman" w:cs="Times New Roman"/>
          <w:sz w:val="24"/>
          <w:szCs w:val="24"/>
          <w:lang w:eastAsia="cs-CZ"/>
        </w:rPr>
        <w:t>nespecifikované výdaje, tj. tak</w:t>
      </w:r>
      <w:r>
        <w:rPr>
          <w:rFonts w:ascii="Times New Roman" w:hAnsi="Times New Roman" w:cs="Times New Roman"/>
          <w:sz w:val="24"/>
          <w:szCs w:val="24"/>
          <w:lang w:eastAsia="cs-CZ"/>
        </w:rPr>
        <w:t>ové, které nelze účetně doložit,</w:t>
      </w:r>
    </w:p>
    <w:p w14:paraId="18DA1D82" w14:textId="77777777" w:rsidR="00726825" w:rsidRDefault="00941562" w:rsidP="0082506B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DPH, pouze v případech, kdy žadatel může uplatnit nárok na odpočet DPH vůči </w:t>
      </w:r>
    </w:p>
    <w:p w14:paraId="191030F3" w14:textId="02AAC62B" w:rsidR="00941562" w:rsidRPr="001C53E6" w:rsidRDefault="00941562" w:rsidP="005F0AB9">
      <w:pPr>
        <w:pStyle w:val="Bezmezer"/>
        <w:ind w:left="425" w:firstLine="28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finančnímu úřadu</w:t>
      </w:r>
    </w:p>
    <w:p w14:paraId="1D32AA01" w14:textId="77777777" w:rsidR="00941562" w:rsidRPr="001C53E6" w:rsidRDefault="00941562" w:rsidP="0082506B">
      <w:pPr>
        <w:pStyle w:val="Bezmezer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C53E6">
        <w:rPr>
          <w:rFonts w:ascii="Times New Roman" w:hAnsi="Times New Roman" w:cs="Times New Roman"/>
          <w:sz w:val="24"/>
          <w:szCs w:val="24"/>
          <w:lang w:eastAsia="cs-CZ"/>
        </w:rPr>
        <w:t xml:space="preserve">pořízení nebo technické zhodnocení dlouhodobého hmotného (vstupní cena vyšší než Kč 40.000,-) a nehmotného majetku (vstupní cena vyšší než </w:t>
      </w:r>
      <w:r w:rsidR="00D56714">
        <w:rPr>
          <w:rFonts w:ascii="Times New Roman" w:hAnsi="Times New Roman" w:cs="Times New Roman"/>
          <w:sz w:val="24"/>
          <w:szCs w:val="24"/>
          <w:lang w:eastAsia="cs-CZ"/>
        </w:rPr>
        <w:t xml:space="preserve">Kč </w:t>
      </w:r>
      <w:r w:rsidRPr="001C53E6">
        <w:rPr>
          <w:rFonts w:ascii="Times New Roman" w:hAnsi="Times New Roman" w:cs="Times New Roman"/>
          <w:sz w:val="24"/>
          <w:szCs w:val="24"/>
          <w:lang w:eastAsia="cs-CZ"/>
        </w:rPr>
        <w:t>60.000,-)</w:t>
      </w:r>
    </w:p>
    <w:p w14:paraId="245DE4D1" w14:textId="77777777" w:rsidR="00941562" w:rsidRPr="005F16BD" w:rsidRDefault="00941562" w:rsidP="005F0AB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11FDA61" w14:textId="712F655F" w:rsidR="00941562" w:rsidRDefault="00941562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A054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em </w:t>
      </w:r>
      <w:r>
        <w:rPr>
          <w:rFonts w:ascii="Times New Roman" w:hAnsi="Times New Roman" w:cs="Times New Roman"/>
          <w:sz w:val="24"/>
          <w:szCs w:val="24"/>
          <w:lang w:eastAsia="cs-CZ"/>
        </w:rPr>
        <w:t>se pro účely těchto Zásad rozumí konkrétně definovaná jednorázová akce</w:t>
      </w:r>
      <w:r w:rsidRPr="00951D66">
        <w:rPr>
          <w:rFonts w:ascii="Times New Roman" w:hAnsi="Times New Roman" w:cs="Times New Roman"/>
          <w:sz w:val="24"/>
          <w:szCs w:val="24"/>
          <w:lang w:eastAsia="cs-CZ"/>
        </w:rPr>
        <w:t>, zpravidla krátkodobého charakteru</w:t>
      </w:r>
      <w:r w:rsidR="004611E4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951D6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611E4">
        <w:rPr>
          <w:rFonts w:ascii="Times New Roman" w:hAnsi="Times New Roman" w:cs="Times New Roman"/>
          <w:sz w:val="24"/>
          <w:szCs w:val="24"/>
          <w:lang w:eastAsia="cs-CZ"/>
        </w:rPr>
        <w:t>na kterou se žádá více než Kč 20.000,--</w:t>
      </w:r>
      <w:r w:rsidRPr="00951D66">
        <w:rPr>
          <w:rFonts w:ascii="Times New Roman" w:hAnsi="Times New Roman" w:cs="Times New Roman"/>
          <w:sz w:val="24"/>
          <w:szCs w:val="24"/>
          <w:lang w:eastAsia="cs-CZ"/>
        </w:rPr>
        <w:t>. </w:t>
      </w:r>
    </w:p>
    <w:p w14:paraId="7E098B68" w14:textId="77777777" w:rsidR="00941562" w:rsidRPr="00951D66" w:rsidRDefault="00941562" w:rsidP="001B66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F36229F" w14:textId="77777777" w:rsidR="00941562" w:rsidRPr="001D0AAF" w:rsidRDefault="00941562" w:rsidP="001B66AF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A054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Činností </w:t>
      </w:r>
      <w:r w:rsidRPr="00951D66">
        <w:rPr>
          <w:rFonts w:ascii="Times New Roman" w:hAnsi="Times New Roman" w:cs="Times New Roman"/>
          <w:sz w:val="24"/>
          <w:szCs w:val="24"/>
          <w:lang w:eastAsia="cs-CZ"/>
        </w:rPr>
        <w:t>se rozumí obvyklé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celoroční aktivity žadatele o D</w:t>
      </w:r>
      <w:r w:rsidRPr="00951D66">
        <w:rPr>
          <w:rFonts w:ascii="Times New Roman" w:hAnsi="Times New Roman" w:cs="Times New Roman"/>
          <w:sz w:val="24"/>
          <w:szCs w:val="24"/>
          <w:lang w:eastAsia="cs-CZ"/>
        </w:rPr>
        <w:t>otaci a zajištění jeho běžného provozu. </w:t>
      </w:r>
    </w:p>
    <w:p w14:paraId="6ADB01C1" w14:textId="77777777" w:rsidR="00941562" w:rsidRDefault="00941562" w:rsidP="0082506B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EDF3AB4" w14:textId="77777777" w:rsidR="00941562" w:rsidRDefault="00941562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IV</w:t>
      </w:r>
    </w:p>
    <w:p w14:paraId="04DBF352" w14:textId="77777777" w:rsidR="00941562" w:rsidRDefault="00941562" w:rsidP="00D535D1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Žadatelé</w:t>
      </w:r>
      <w:r w:rsidR="00D5671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o poskytnutí Dotace</w:t>
      </w:r>
    </w:p>
    <w:p w14:paraId="051241DF" w14:textId="77777777" w:rsidR="00941562" w:rsidRDefault="00941562" w:rsidP="0082506B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 D</w:t>
      </w:r>
      <w:r w:rsidRPr="0093078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otaci mohou žádat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47811DC3" w14:textId="3CC1AE7F" w:rsidR="00941562" w:rsidRPr="00902766" w:rsidRDefault="000723F4" w:rsidP="00902766">
      <w:pPr>
        <w:pStyle w:val="Bezmezer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P</w:t>
      </w:r>
      <w:r w:rsidR="00941562" w:rsidRPr="0082506B">
        <w:rPr>
          <w:rFonts w:ascii="Times New Roman" w:hAnsi="Times New Roman" w:cs="Times New Roman"/>
          <w:sz w:val="24"/>
          <w:szCs w:val="24"/>
          <w:u w:val="single"/>
          <w:lang w:eastAsia="cs-CZ"/>
        </w:rPr>
        <w:t>rávnické osoby</w:t>
      </w: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(respektive spolky a organizace se sídlem na území města Rychvald a spolky a organizace se sídlem v jiném městě, pokud žádají o dotaci na činnost základních či místních organizací působících ve městě Rychvald)</w:t>
      </w:r>
      <w:r w:rsidR="00941562" w:rsidRPr="00FB1255">
        <w:rPr>
          <w:rFonts w:ascii="Times New Roman" w:hAnsi="Times New Roman" w:cs="Times New Roman"/>
          <w:sz w:val="24"/>
          <w:szCs w:val="24"/>
          <w:lang w:eastAsia="cs-CZ"/>
        </w:rPr>
        <w:t xml:space="preserve">, které provádějí </w:t>
      </w:r>
      <w:r w:rsidR="00941562" w:rsidRPr="005F16BD">
        <w:rPr>
          <w:rFonts w:ascii="Times New Roman" w:hAnsi="Times New Roman" w:cs="Times New Roman"/>
          <w:sz w:val="24"/>
          <w:szCs w:val="24"/>
          <w:lang w:eastAsia="cs-CZ"/>
        </w:rPr>
        <w:t xml:space="preserve">nekomerční, </w:t>
      </w:r>
      <w:r w:rsidR="005F16BD" w:rsidRPr="005F0AB9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941562" w:rsidRPr="005F16BD">
        <w:rPr>
          <w:rFonts w:ascii="Times New Roman" w:hAnsi="Times New Roman" w:cs="Times New Roman"/>
          <w:sz w:val="24"/>
          <w:szCs w:val="24"/>
          <w:lang w:eastAsia="cs-CZ"/>
        </w:rPr>
        <w:t>eřejně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 xml:space="preserve"> prospěšnou činnost v oblasti výchovy a vzdělávání dětí a mládeže, kultury, sportu, sociální péče, zdravotnictví, prevence patologických jevů, zabezpečování volnočasových aktivit občanů, zejména dětí a mládeže, </w:t>
      </w:r>
      <w:r w:rsidR="00941562" w:rsidRPr="00FD1B6B">
        <w:rPr>
          <w:rFonts w:ascii="Times New Roman" w:hAnsi="Times New Roman" w:cs="Times New Roman"/>
          <w:sz w:val="24"/>
          <w:szCs w:val="24"/>
          <w:lang w:eastAsia="cs-CZ"/>
        </w:rPr>
        <w:t>ekologie, apod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>.,</w:t>
      </w:r>
      <w:r w:rsidR="00941562" w:rsidRPr="007A670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3F5FAA71" w14:textId="77777777" w:rsidR="00941562" w:rsidRDefault="00941562" w:rsidP="00D838F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41A7A68" w14:textId="77777777" w:rsidR="00941562" w:rsidRDefault="00941562" w:rsidP="0082506B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Žadateli </w:t>
      </w:r>
      <w:r w:rsidRPr="0093078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nemohou být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politické strany a </w:t>
      </w:r>
      <w:r w:rsidRPr="00E705DC">
        <w:rPr>
          <w:rFonts w:ascii="Times New Roman" w:hAnsi="Times New Roman" w:cs="Times New Roman"/>
          <w:sz w:val="24"/>
          <w:szCs w:val="24"/>
          <w:lang w:eastAsia="cs-CZ"/>
        </w:rPr>
        <w:t>příspěvkové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organizace Města.</w:t>
      </w:r>
    </w:p>
    <w:p w14:paraId="16D6BAF4" w14:textId="77777777" w:rsidR="00941562" w:rsidRDefault="00941562" w:rsidP="0082506B">
      <w:pPr>
        <w:pStyle w:val="Bezmezer"/>
        <w:rPr>
          <w:lang w:eastAsia="cs-CZ"/>
        </w:rPr>
      </w:pPr>
    </w:p>
    <w:p w14:paraId="46CEEDF2" w14:textId="624453E7" w:rsidR="00941562" w:rsidRPr="0082506B" w:rsidRDefault="00941562" w:rsidP="0082506B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2506B">
        <w:rPr>
          <w:rFonts w:ascii="Times New Roman" w:hAnsi="Times New Roman" w:cs="Times New Roman"/>
          <w:sz w:val="24"/>
          <w:szCs w:val="24"/>
          <w:lang w:eastAsia="cs-CZ"/>
        </w:rPr>
        <w:t xml:space="preserve">Žadatel nesmí mít peněžité závazky po lhůtě splatnosti vůči </w:t>
      </w:r>
      <w:r>
        <w:rPr>
          <w:rFonts w:ascii="Times New Roman" w:hAnsi="Times New Roman" w:cs="Times New Roman"/>
          <w:sz w:val="24"/>
          <w:szCs w:val="24"/>
          <w:lang w:eastAsia="cs-CZ"/>
        </w:rPr>
        <w:t>Městu</w:t>
      </w:r>
      <w:r w:rsidRPr="0082506B">
        <w:rPr>
          <w:rFonts w:ascii="Times New Roman" w:hAnsi="Times New Roman" w:cs="Times New Roman"/>
          <w:sz w:val="24"/>
          <w:szCs w:val="24"/>
          <w:lang w:eastAsia="cs-CZ"/>
        </w:rPr>
        <w:t xml:space="preserve"> ke dni podání </w:t>
      </w:r>
      <w:r>
        <w:rPr>
          <w:rFonts w:ascii="Times New Roman" w:hAnsi="Times New Roman" w:cs="Times New Roman"/>
          <w:sz w:val="24"/>
          <w:szCs w:val="24"/>
          <w:lang w:eastAsia="cs-CZ"/>
        </w:rPr>
        <w:t>Žádosti</w:t>
      </w:r>
      <w:r w:rsidRPr="0082506B">
        <w:rPr>
          <w:rFonts w:ascii="Times New Roman" w:hAnsi="Times New Roman" w:cs="Times New Roman"/>
          <w:sz w:val="24"/>
          <w:szCs w:val="24"/>
          <w:lang w:eastAsia="cs-CZ"/>
        </w:rPr>
        <w:t>, což stvrdí podepsaným „Čestným prohlášením“, které je součásti Žádosti.</w:t>
      </w:r>
    </w:p>
    <w:p w14:paraId="0B8B2573" w14:textId="77777777" w:rsidR="00941562" w:rsidRDefault="00941562" w:rsidP="0082506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5E4960A" w14:textId="77777777" w:rsidR="00902766" w:rsidRDefault="00902766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D5CEB41" w14:textId="77777777" w:rsidR="00902766" w:rsidRDefault="00902766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0B9EC7D" w14:textId="77777777" w:rsidR="00902766" w:rsidRDefault="00902766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67B24303" w14:textId="77777777" w:rsidR="00902766" w:rsidRDefault="00902766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42859A8" w14:textId="77777777" w:rsidR="00941562" w:rsidRPr="001B66AF" w:rsidRDefault="00941562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1B66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Čl. V</w:t>
      </w:r>
    </w:p>
    <w:p w14:paraId="4B047AAA" w14:textId="77777777" w:rsidR="00941562" w:rsidRDefault="00941562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1B66A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Žádost</w:t>
      </w:r>
      <w:r w:rsidR="00A55FD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o Dotaci</w:t>
      </w:r>
    </w:p>
    <w:p w14:paraId="05E2B6AF" w14:textId="77777777" w:rsidR="00941562" w:rsidRPr="008D054F" w:rsidRDefault="00941562" w:rsidP="008D054F">
      <w:pPr>
        <w:pStyle w:val="Bezmezer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658712C4" w14:textId="11C11351" w:rsidR="00941562" w:rsidRDefault="00941562" w:rsidP="0082506B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D054F">
        <w:rPr>
          <w:rFonts w:ascii="Times New Roman" w:hAnsi="Times New Roman" w:cs="Times New Roman"/>
          <w:sz w:val="24"/>
          <w:szCs w:val="24"/>
          <w:lang w:eastAsia="cs-CZ"/>
        </w:rPr>
        <w:t xml:space="preserve">Dotaci lze poskytnout </w:t>
      </w:r>
      <w:r>
        <w:rPr>
          <w:rFonts w:ascii="Times New Roman" w:hAnsi="Times New Roman" w:cs="Times New Roman"/>
          <w:sz w:val="24"/>
          <w:szCs w:val="24"/>
          <w:lang w:eastAsia="cs-CZ"/>
        </w:rPr>
        <w:t>na základě písemné Ž</w:t>
      </w:r>
      <w:r w:rsidRPr="008D054F">
        <w:rPr>
          <w:rFonts w:ascii="Times New Roman" w:hAnsi="Times New Roman" w:cs="Times New Roman"/>
          <w:sz w:val="24"/>
          <w:szCs w:val="24"/>
          <w:lang w:eastAsia="cs-CZ"/>
        </w:rPr>
        <w:t xml:space="preserve">ádosti </w:t>
      </w:r>
      <w:r w:rsidRPr="008D054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podané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výlučně </w:t>
      </w:r>
      <w:r w:rsidRPr="008D054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 předepsaném formuláři</w:t>
      </w:r>
      <w:r w:rsidRPr="008D054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2506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„Žádost o poskytnutí účelové neinvestiční dotace z rozpočtu Města Rychvald“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8D054F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8D054F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tiskopis ke stažení</w:t>
      </w:r>
      <w:r w:rsidRPr="008D054F">
        <w:rPr>
          <w:rFonts w:ascii="Times New Roman" w:hAnsi="Times New Roman" w:cs="Times New Roman"/>
          <w:sz w:val="24"/>
          <w:szCs w:val="24"/>
          <w:lang w:eastAsia="cs-CZ"/>
        </w:rPr>
        <w:t xml:space="preserve">), kterou žadatel doplní požadovanými listinami. </w:t>
      </w:r>
    </w:p>
    <w:p w14:paraId="3571E522" w14:textId="77777777" w:rsidR="003A4217" w:rsidRPr="00930789" w:rsidRDefault="003A4217" w:rsidP="0093078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E0C6DD2" w14:textId="77777777" w:rsidR="00941562" w:rsidRDefault="00941562" w:rsidP="0082506B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Žadatelé doloží k Ž</w:t>
      </w:r>
      <w:r w:rsidRPr="003105E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ádosti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mimo jiné</w:t>
      </w:r>
      <w:r w:rsidRPr="003105E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5DDDDFBD" w14:textId="77777777" w:rsidR="00941562" w:rsidRPr="004A1DD7" w:rsidRDefault="00941562" w:rsidP="006F76FF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4A1DD7">
        <w:rPr>
          <w:rFonts w:ascii="Times New Roman" w:hAnsi="Times New Roman" w:cs="Times New Roman"/>
          <w:sz w:val="24"/>
          <w:szCs w:val="24"/>
          <w:u w:val="single"/>
          <w:lang w:eastAsia="cs-CZ"/>
        </w:rPr>
        <w:t>právnická osoba</w:t>
      </w:r>
    </w:p>
    <w:p w14:paraId="23DD3652" w14:textId="3BD4B8FC" w:rsidR="00941562" w:rsidRDefault="00941562" w:rsidP="00D12EB0">
      <w:pPr>
        <w:pStyle w:val="Bezmezer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kopii dokladu </w:t>
      </w:r>
      <w:r w:rsidR="00D12EB0">
        <w:rPr>
          <w:rFonts w:ascii="Times New Roman" w:hAnsi="Times New Roman" w:cs="Times New Roman"/>
          <w:sz w:val="24"/>
          <w:szCs w:val="24"/>
          <w:lang w:eastAsia="cs-CZ"/>
        </w:rPr>
        <w:t xml:space="preserve">osvědčujícího zápis právnické osoby do </w:t>
      </w:r>
      <w:r>
        <w:rPr>
          <w:rFonts w:ascii="Times New Roman" w:hAnsi="Times New Roman" w:cs="Times New Roman"/>
          <w:sz w:val="24"/>
          <w:szCs w:val="24"/>
          <w:lang w:eastAsia="cs-CZ"/>
        </w:rPr>
        <w:t>veřejn</w:t>
      </w:r>
      <w:r w:rsidR="00D12EB0">
        <w:rPr>
          <w:rFonts w:ascii="Times New Roman" w:hAnsi="Times New Roman" w:cs="Times New Roman"/>
          <w:sz w:val="24"/>
          <w:szCs w:val="24"/>
          <w:lang w:eastAsia="cs-CZ"/>
        </w:rPr>
        <w:t xml:space="preserve">ého </w:t>
      </w:r>
      <w:r>
        <w:rPr>
          <w:rFonts w:ascii="Times New Roman" w:hAnsi="Times New Roman" w:cs="Times New Roman"/>
          <w:sz w:val="24"/>
          <w:szCs w:val="24"/>
          <w:lang w:eastAsia="cs-CZ"/>
        </w:rPr>
        <w:t>rejstřík</w:t>
      </w:r>
      <w:r w:rsidR="00D12EB0">
        <w:rPr>
          <w:rFonts w:ascii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 starší 3 měsíců</w:t>
      </w:r>
      <w:r w:rsidR="00D12EB0">
        <w:rPr>
          <w:rFonts w:ascii="Times New Roman" w:hAnsi="Times New Roman" w:cs="Times New Roman"/>
          <w:sz w:val="24"/>
          <w:szCs w:val="24"/>
          <w:lang w:eastAsia="cs-CZ"/>
        </w:rPr>
        <w:t xml:space="preserve">; u právnických osob nezapisovaných do veřejných rejstříků jiný doklad o </w:t>
      </w:r>
      <w:r w:rsidR="00D12EB0" w:rsidRPr="00D12EB0">
        <w:rPr>
          <w:rFonts w:ascii="Times New Roman" w:hAnsi="Times New Roman" w:cs="Times New Roman"/>
          <w:sz w:val="24"/>
          <w:szCs w:val="24"/>
          <w:lang w:eastAsia="cs-CZ"/>
        </w:rPr>
        <w:t>zakladatelsk</w:t>
      </w:r>
      <w:r w:rsidR="00D12EB0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="00D12EB0" w:rsidRPr="00D12EB0">
        <w:rPr>
          <w:rFonts w:ascii="Times New Roman" w:hAnsi="Times New Roman" w:cs="Times New Roman"/>
          <w:sz w:val="24"/>
          <w:szCs w:val="24"/>
          <w:lang w:eastAsia="cs-CZ"/>
        </w:rPr>
        <w:t>m právním jednání</w:t>
      </w:r>
      <w:r w:rsidR="00D12EB0">
        <w:rPr>
          <w:rFonts w:ascii="Times New Roman" w:hAnsi="Times New Roman" w:cs="Times New Roman"/>
          <w:sz w:val="24"/>
          <w:szCs w:val="24"/>
          <w:lang w:eastAsia="cs-CZ"/>
        </w:rPr>
        <w:t xml:space="preserve"> nebo </w:t>
      </w:r>
      <w:r w:rsidR="00D12EB0" w:rsidRPr="00D12EB0">
        <w:rPr>
          <w:rFonts w:ascii="Times New Roman" w:hAnsi="Times New Roman" w:cs="Times New Roman"/>
          <w:sz w:val="24"/>
          <w:szCs w:val="24"/>
          <w:lang w:eastAsia="cs-CZ"/>
        </w:rPr>
        <w:t xml:space="preserve">rozhodnutí orgánu veřejné moci, </w:t>
      </w:r>
      <w:r w:rsidR="00D12EB0">
        <w:rPr>
          <w:rFonts w:ascii="Times New Roman" w:hAnsi="Times New Roman" w:cs="Times New Roman"/>
          <w:sz w:val="24"/>
          <w:szCs w:val="24"/>
          <w:lang w:eastAsia="cs-CZ"/>
        </w:rPr>
        <w:t xml:space="preserve">anebo o vzniku na základě zákona, </w:t>
      </w:r>
      <w:r w:rsidR="00D12EB0" w:rsidRPr="00D12EB0">
        <w:rPr>
          <w:rFonts w:ascii="Times New Roman" w:hAnsi="Times New Roman" w:cs="Times New Roman"/>
          <w:sz w:val="24"/>
          <w:szCs w:val="24"/>
          <w:lang w:eastAsia="cs-CZ"/>
        </w:rPr>
        <w:t xml:space="preserve">popřípadě </w:t>
      </w:r>
      <w:r w:rsidR="00D12EB0">
        <w:rPr>
          <w:rFonts w:ascii="Times New Roman" w:hAnsi="Times New Roman" w:cs="Times New Roman"/>
          <w:sz w:val="24"/>
          <w:szCs w:val="24"/>
          <w:lang w:eastAsia="cs-CZ"/>
        </w:rPr>
        <w:t xml:space="preserve">o ustavení právnické osoby </w:t>
      </w:r>
      <w:r w:rsidR="00D12EB0" w:rsidRPr="00D12EB0">
        <w:rPr>
          <w:rFonts w:ascii="Times New Roman" w:hAnsi="Times New Roman" w:cs="Times New Roman"/>
          <w:sz w:val="24"/>
          <w:szCs w:val="24"/>
          <w:lang w:eastAsia="cs-CZ"/>
        </w:rPr>
        <w:t>jiným způsobem, který stanoví jiný právní předpis</w:t>
      </w:r>
      <w:r w:rsidR="00D12EB0">
        <w:rPr>
          <w:rFonts w:ascii="Times New Roman" w:hAnsi="Times New Roman" w:cs="Times New Roman"/>
          <w:sz w:val="24"/>
          <w:szCs w:val="24"/>
          <w:lang w:eastAsia="cs-CZ"/>
        </w:rPr>
        <w:t xml:space="preserve">, z něhož bude vyplývat alespoň </w:t>
      </w:r>
      <w:r w:rsidR="00D12EB0" w:rsidRPr="00D12EB0">
        <w:rPr>
          <w:rFonts w:ascii="Times New Roman" w:hAnsi="Times New Roman" w:cs="Times New Roman"/>
          <w:sz w:val="24"/>
          <w:szCs w:val="24"/>
          <w:lang w:eastAsia="cs-CZ"/>
        </w:rPr>
        <w:t>název, sídlo právnické osoby, předmět činnosti, jaký má právnická osoba statutární orgán a jak se vytváří</w:t>
      </w:r>
      <w:r w:rsidR="00910BF1">
        <w:rPr>
          <w:rFonts w:ascii="Times New Roman" w:hAnsi="Times New Roman" w:cs="Times New Roman"/>
          <w:sz w:val="24"/>
          <w:szCs w:val="24"/>
          <w:lang w:val="en-US" w:eastAsia="cs-CZ"/>
        </w:rPr>
        <w:t>;</w:t>
      </w:r>
      <w:r w:rsidR="00D12EB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879A766" w14:textId="26FFCD90" w:rsidR="00941562" w:rsidRDefault="00941562" w:rsidP="005F0AB9">
      <w:pPr>
        <w:pStyle w:val="Bezmezer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doklad o volbě nebo jmenování statutárního </w:t>
      </w:r>
      <w:r w:rsidR="00A55FDF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orgánu, nebo statutárního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>zástupce nebo jeho zástupce, který žádost p</w:t>
      </w:r>
      <w:r w:rsidR="00A55FDF" w:rsidRPr="005F0AB9">
        <w:rPr>
          <w:rFonts w:ascii="Times New Roman" w:hAnsi="Times New Roman" w:cs="Times New Roman"/>
          <w:sz w:val="24"/>
          <w:szCs w:val="24"/>
          <w:lang w:eastAsia="cs-CZ"/>
        </w:rPr>
        <w:t>odepisuje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(pouze, nelze-li </w:t>
      </w:r>
      <w:r w:rsidR="006372B1" w:rsidRPr="005F0AB9">
        <w:rPr>
          <w:rFonts w:ascii="Times New Roman" w:hAnsi="Times New Roman" w:cs="Times New Roman"/>
          <w:sz w:val="24"/>
          <w:szCs w:val="24"/>
          <w:lang w:eastAsia="cs-CZ"/>
        </w:rPr>
        <w:t>to zjistit z výpisu z veřejného rejstříku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6372B1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; </w:t>
      </w:r>
    </w:p>
    <w:p w14:paraId="6E17FC6C" w14:textId="7F2DB3EE" w:rsidR="00941562" w:rsidRDefault="00941562" w:rsidP="005F0AB9">
      <w:pPr>
        <w:pStyle w:val="Bezmezer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>plnou moc v případě zastupování (</w:t>
      </w:r>
      <w:r w:rsidRPr="005F0AB9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vzor ke stažení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6372B1" w:rsidRPr="005F0AB9">
        <w:rPr>
          <w:rFonts w:ascii="Times New Roman" w:hAnsi="Times New Roman" w:cs="Times New Roman"/>
          <w:sz w:val="24"/>
          <w:szCs w:val="24"/>
          <w:lang w:eastAsia="cs-CZ"/>
        </w:rPr>
        <w:t>;</w:t>
      </w:r>
    </w:p>
    <w:p w14:paraId="2BECFEAE" w14:textId="114CFED4" w:rsidR="00941562" w:rsidRDefault="00941562" w:rsidP="00902766">
      <w:pPr>
        <w:pStyle w:val="Bezmezer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>kopii smlouvy o zřízení bankovního účtu (případně aktuální výpis z bank. účtu)</w:t>
      </w:r>
    </w:p>
    <w:p w14:paraId="51D8C469" w14:textId="77777777" w:rsidR="00902766" w:rsidRPr="00902766" w:rsidRDefault="00902766" w:rsidP="00902766">
      <w:pPr>
        <w:pStyle w:val="Bezmezer"/>
        <w:ind w:left="121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F318D3" w14:textId="1AC28C23" w:rsidR="00941562" w:rsidRDefault="00941562" w:rsidP="0082506B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72890">
        <w:rPr>
          <w:rFonts w:ascii="Times New Roman" w:hAnsi="Times New Roman" w:cs="Times New Roman"/>
          <w:sz w:val="24"/>
          <w:szCs w:val="24"/>
        </w:rPr>
        <w:t xml:space="preserve">V případě opětovné Žádosti (v daném roce, případně v dalších letech po sobě následujících) </w:t>
      </w:r>
      <w:r w:rsidRPr="00D72890">
        <w:rPr>
          <w:rFonts w:ascii="Times New Roman" w:hAnsi="Times New Roman" w:cs="Times New Roman"/>
          <w:b/>
          <w:bCs/>
          <w:sz w:val="24"/>
          <w:szCs w:val="24"/>
        </w:rPr>
        <w:t>žadatel doloží k Žádosti čestné prohlášení, že doklady, které doložil k první Ž</w:t>
      </w:r>
      <w:r>
        <w:rPr>
          <w:rFonts w:ascii="Times New Roman" w:hAnsi="Times New Roman" w:cs="Times New Roman"/>
          <w:b/>
          <w:bCs/>
          <w:sz w:val="24"/>
          <w:szCs w:val="24"/>
        </w:rPr>
        <w:t>ádosti</w:t>
      </w:r>
      <w:r w:rsidR="006372B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zů</w:t>
      </w:r>
      <w:r w:rsidRPr="00D72890">
        <w:rPr>
          <w:rFonts w:ascii="Times New Roman" w:hAnsi="Times New Roman" w:cs="Times New Roman"/>
          <w:b/>
          <w:bCs/>
          <w:sz w:val="24"/>
          <w:szCs w:val="24"/>
        </w:rPr>
        <w:t>stávají beze změny.</w:t>
      </w:r>
      <w:r w:rsidRPr="00D7289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Čestné prohlášení musí být </w:t>
      </w:r>
      <w:r w:rsidR="006372B1">
        <w:rPr>
          <w:rFonts w:ascii="Times New Roman" w:hAnsi="Times New Roman" w:cs="Times New Roman"/>
          <w:sz w:val="24"/>
          <w:szCs w:val="24"/>
          <w:lang w:eastAsia="cs-CZ"/>
        </w:rPr>
        <w:t xml:space="preserve">opatřeno </w:t>
      </w:r>
      <w:r>
        <w:rPr>
          <w:rFonts w:ascii="Times New Roman" w:hAnsi="Times New Roman" w:cs="Times New Roman"/>
          <w:sz w:val="24"/>
          <w:szCs w:val="24"/>
          <w:lang w:eastAsia="cs-CZ"/>
        </w:rPr>
        <w:t>úředně ověřen</w:t>
      </w:r>
      <w:r w:rsidR="006372B1">
        <w:rPr>
          <w:rFonts w:ascii="Times New Roman" w:hAnsi="Times New Roman" w:cs="Times New Roman"/>
          <w:sz w:val="24"/>
          <w:szCs w:val="24"/>
          <w:lang w:eastAsia="cs-CZ"/>
        </w:rPr>
        <w:t>ým podpisem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nebo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>podepsané před zaměstnancem Mě</w:t>
      </w:r>
      <w:r w:rsidR="00910BF1">
        <w:rPr>
          <w:rFonts w:ascii="Times New Roman" w:hAnsi="Times New Roman" w:cs="Times New Roman"/>
          <w:sz w:val="24"/>
          <w:szCs w:val="24"/>
          <w:lang w:eastAsia="cs-CZ"/>
        </w:rPr>
        <w:t>sta</w:t>
      </w:r>
      <w:r w:rsidRPr="00910BF1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vzor ke stažení</w:t>
      </w:r>
      <w:r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14:paraId="320C38A9" w14:textId="77777777" w:rsidR="00941562" w:rsidRPr="00D72890" w:rsidRDefault="00941562" w:rsidP="00D72890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9E6755A" w14:textId="68C6F20B" w:rsidR="00941562" w:rsidRDefault="00941562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82506B">
        <w:rPr>
          <w:rFonts w:ascii="Times New Roman" w:hAnsi="Times New Roman" w:cs="Times New Roman"/>
          <w:sz w:val="24"/>
          <w:szCs w:val="24"/>
          <w:lang w:eastAsia="cs-CZ"/>
        </w:rPr>
        <w:t>Žádost musí být podaná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nejpozději do 15. 12.</w:t>
      </w:r>
      <w:r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825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předcházejícího roku, vyjma případů </w:t>
      </w:r>
      <w:r w:rsidRPr="008250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nenadálých okolností</w:t>
      </w:r>
      <w:r w:rsidRPr="00825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které </w:t>
      </w:r>
      <w:r w:rsidRPr="008250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nebylo možné předem předvídat</w:t>
      </w:r>
      <w:r w:rsidRPr="00825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(např. havárie</w:t>
      </w:r>
      <w:r w:rsidR="00910B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825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10B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apod.</w:t>
      </w:r>
      <w:r w:rsidRPr="00825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), </w:t>
      </w:r>
      <w:r w:rsidRPr="008250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kdy v těchto případech žádost může být podána v průběhu daného roku</w:t>
      </w:r>
      <w:r w:rsidRPr="00825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930BBE3" w14:textId="77777777" w:rsidR="00941562" w:rsidRDefault="00941562" w:rsidP="0082506B">
      <w:pPr>
        <w:pStyle w:val="Bezmezer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1DA4C42A" w14:textId="77777777" w:rsidR="00941562" w:rsidRPr="0082506B" w:rsidRDefault="00941562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Žadatel může v rámci jedné Žádosti uvést více účelů</w:t>
      </w:r>
      <w:r w:rsidR="006372B1">
        <w:rPr>
          <w:rFonts w:ascii="Times New Roman" w:hAnsi="Times New Roman" w:cs="Times New Roman"/>
          <w:sz w:val="24"/>
          <w:szCs w:val="24"/>
          <w:lang w:eastAsia="cs-CZ"/>
        </w:rPr>
        <w:t xml:space="preserve"> užití Dotace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55064AC9" w14:textId="77777777" w:rsidR="00941562" w:rsidRPr="0082506B" w:rsidRDefault="00941562" w:rsidP="00794CCE">
      <w:pPr>
        <w:pStyle w:val="Bezmezer"/>
        <w:rPr>
          <w:color w:val="000000"/>
          <w:lang w:eastAsia="cs-CZ"/>
        </w:rPr>
      </w:pPr>
    </w:p>
    <w:p w14:paraId="6D6FDE74" w14:textId="77777777" w:rsidR="00941562" w:rsidRDefault="00941562" w:rsidP="0082506B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60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Žádost se doručuj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</w:t>
      </w:r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77B5F562" w14:textId="77777777" w:rsidR="00941562" w:rsidRDefault="00941562" w:rsidP="00090894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prostřednictvím provozovatele poštovních služeb nebo </w:t>
      </w:r>
    </w:p>
    <w:p w14:paraId="1A93AA83" w14:textId="77777777" w:rsidR="00941562" w:rsidRDefault="00941562" w:rsidP="00090894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datovou zprávou prostřednictvím datové schránky nebo </w:t>
      </w:r>
    </w:p>
    <w:p w14:paraId="2E012B73" w14:textId="77777777" w:rsidR="00941562" w:rsidRDefault="0094156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osobně na podatelně MěÚ</w:t>
      </w:r>
    </w:p>
    <w:p w14:paraId="7DEC95AB" w14:textId="77777777" w:rsidR="00941562" w:rsidRPr="0082506B" w:rsidRDefault="00941562" w:rsidP="0082506B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Tiskopis Žádosti je možno získat na finančním odboru MěÚ nebo na webových stránkách Města (</w:t>
      </w:r>
      <w:r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www.rychvald.cz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).  </w:t>
      </w:r>
    </w:p>
    <w:p w14:paraId="7836B87B" w14:textId="77777777" w:rsidR="00941562" w:rsidRDefault="00941562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6D7011BB" w14:textId="77777777" w:rsidR="003A4217" w:rsidRDefault="003A4217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F651E9A" w14:textId="77777777" w:rsidR="003A4217" w:rsidRDefault="003A4217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6553FAE5" w14:textId="77777777" w:rsidR="003A4217" w:rsidRDefault="003A4217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600FA717" w14:textId="77777777" w:rsidR="009F1FD2" w:rsidRDefault="009F1FD2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66502E28" w14:textId="77777777" w:rsidR="00941562" w:rsidRPr="0028425A" w:rsidRDefault="00941562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8425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Čl. VI</w:t>
      </w:r>
    </w:p>
    <w:p w14:paraId="2D07AEE4" w14:textId="77777777" w:rsidR="00941562" w:rsidRDefault="00941562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8425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Rozho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dování o Žádosti</w:t>
      </w:r>
    </w:p>
    <w:p w14:paraId="1ACD2C0F" w14:textId="77777777" w:rsidR="00941562" w:rsidRPr="0028425A" w:rsidRDefault="00941562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4C1FFD03" w14:textId="77777777" w:rsidR="00941562" w:rsidRDefault="00941562" w:rsidP="0082506B">
      <w:pPr>
        <w:pStyle w:val="Bezmezer"/>
        <w:numPr>
          <w:ilvl w:val="0"/>
          <w:numId w:val="4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93BEF">
        <w:rPr>
          <w:rFonts w:ascii="Times New Roman" w:hAnsi="Times New Roman" w:cs="Times New Roman"/>
          <w:sz w:val="24"/>
          <w:szCs w:val="24"/>
          <w:lang w:eastAsia="cs-CZ"/>
        </w:rPr>
        <w:t xml:space="preserve">Na poskytnutí Dotace není právní nárok. Poskytnutí Dotace závisí na účelu, na který má být Dotace poskytnuta, a na finančních možnostech Poskytovatele. </w:t>
      </w:r>
    </w:p>
    <w:p w14:paraId="023A3376" w14:textId="77777777" w:rsidR="00941562" w:rsidRPr="0082506B" w:rsidRDefault="00941562" w:rsidP="0082506B">
      <w:pPr>
        <w:pStyle w:val="Bezmezer"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DD4E167" w14:textId="1B18D1CD" w:rsidR="00941562" w:rsidRDefault="00941562" w:rsidP="0082506B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77D24">
        <w:rPr>
          <w:rFonts w:ascii="Times New Roman" w:hAnsi="Times New Roman" w:cs="Times New Roman"/>
          <w:sz w:val="24"/>
          <w:szCs w:val="24"/>
          <w:lang w:eastAsia="cs-CZ"/>
        </w:rPr>
        <w:t>Finanční odbor MěÚ posoudí Žádost z hlediska splnění formálních náležitostí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předá ji neprodleně, nejpozději do 10 dnů ode dne doručení na MěÚ</w:t>
      </w:r>
      <w:r w:rsidR="006372B1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odboru školství, kultury, sportu a vnitřní správy (dále jen „OŠKSaVS“) k provedení předběžné veřejnosprávní kontroly (dále jen „VSK“), jejíž </w:t>
      </w:r>
      <w:r w:rsidR="00EA37D2">
        <w:rPr>
          <w:rFonts w:ascii="Times New Roman" w:hAnsi="Times New Roman" w:cs="Times New Roman"/>
          <w:sz w:val="24"/>
          <w:szCs w:val="24"/>
          <w:lang w:eastAsia="cs-CZ"/>
        </w:rPr>
        <w:t xml:space="preserve">písemný záznam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musí </w:t>
      </w:r>
      <w:r w:rsidR="00274475">
        <w:rPr>
          <w:rFonts w:ascii="Times New Roman" w:hAnsi="Times New Roman" w:cs="Times New Roman"/>
          <w:sz w:val="24"/>
          <w:szCs w:val="24"/>
          <w:lang w:eastAsia="cs-CZ"/>
        </w:rPr>
        <w:t>OŠKSaVS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vyhotov</w:t>
      </w:r>
      <w:r w:rsidR="00274475">
        <w:rPr>
          <w:rFonts w:ascii="Times New Roman" w:hAnsi="Times New Roman" w:cs="Times New Roman"/>
          <w:sz w:val="24"/>
          <w:szCs w:val="24"/>
          <w:lang w:eastAsia="cs-CZ"/>
        </w:rPr>
        <w:t>it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před</w:t>
      </w:r>
      <w:r w:rsidR="00274475">
        <w:rPr>
          <w:rFonts w:ascii="Times New Roman" w:hAnsi="Times New Roman" w:cs="Times New Roman"/>
          <w:sz w:val="24"/>
          <w:szCs w:val="24"/>
          <w:lang w:eastAsia="cs-CZ"/>
        </w:rPr>
        <w:t>at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 finanční odbor</w:t>
      </w:r>
      <w:r w:rsidR="003C5ABB">
        <w:rPr>
          <w:rFonts w:ascii="Times New Roman" w:hAnsi="Times New Roman" w:cs="Times New Roman"/>
          <w:sz w:val="24"/>
          <w:szCs w:val="24"/>
          <w:lang w:eastAsia="cs-CZ"/>
        </w:rPr>
        <w:t xml:space="preserve"> neprodleně, nejpozději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 15 dnů ode dne</w:t>
      </w:r>
      <w:r w:rsidR="00274475">
        <w:rPr>
          <w:rFonts w:ascii="Times New Roman" w:hAnsi="Times New Roman" w:cs="Times New Roman"/>
          <w:sz w:val="24"/>
          <w:szCs w:val="24"/>
          <w:lang w:eastAsia="cs-CZ"/>
        </w:rPr>
        <w:t xml:space="preserve">, kdy </w:t>
      </w:r>
      <w:r w:rsidR="00EA37D2">
        <w:rPr>
          <w:rFonts w:ascii="Times New Roman" w:hAnsi="Times New Roman" w:cs="Times New Roman"/>
          <w:sz w:val="24"/>
          <w:szCs w:val="24"/>
          <w:lang w:eastAsia="cs-CZ"/>
        </w:rPr>
        <w:t xml:space="preserve">od něj </w:t>
      </w:r>
      <w:r w:rsidR="00274475">
        <w:rPr>
          <w:rFonts w:ascii="Times New Roman" w:hAnsi="Times New Roman" w:cs="Times New Roman"/>
          <w:sz w:val="24"/>
          <w:szCs w:val="24"/>
          <w:lang w:eastAsia="cs-CZ"/>
        </w:rPr>
        <w:t>převzal Žádost.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5501E">
        <w:rPr>
          <w:rFonts w:ascii="Times New Roman" w:hAnsi="Times New Roman" w:cs="Times New Roman"/>
          <w:sz w:val="24"/>
          <w:szCs w:val="24"/>
          <w:lang w:eastAsia="cs-CZ"/>
        </w:rPr>
        <w:t xml:space="preserve">Záznam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 předběžné VSK bude podkladovým materiálem pro rozhodování o poskytnutí Dotace.  </w:t>
      </w:r>
    </w:p>
    <w:p w14:paraId="3AD7F45A" w14:textId="77777777" w:rsidR="00941562" w:rsidRDefault="00941562" w:rsidP="0082506B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9C5F990" w14:textId="2193F828" w:rsidR="00941562" w:rsidRDefault="00941562" w:rsidP="0082506B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Jsou-li v rámci VSK zjištěn</w:t>
      </w:r>
      <w:r w:rsidR="00C700E1">
        <w:rPr>
          <w:rFonts w:ascii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odstraniteln</w:t>
      </w:r>
      <w:r w:rsidR="00EA37D2">
        <w:rPr>
          <w:rFonts w:ascii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700E1">
        <w:rPr>
          <w:rFonts w:ascii="Times New Roman" w:hAnsi="Times New Roman" w:cs="Times New Roman"/>
          <w:sz w:val="24"/>
          <w:szCs w:val="24"/>
          <w:lang w:eastAsia="cs-CZ"/>
        </w:rPr>
        <w:t xml:space="preserve">vady </w:t>
      </w:r>
      <w:r w:rsidR="00EA37D2">
        <w:rPr>
          <w:rFonts w:ascii="Times New Roman" w:hAnsi="Times New Roman" w:cs="Times New Roman"/>
          <w:sz w:val="24"/>
          <w:szCs w:val="24"/>
          <w:lang w:eastAsia="cs-CZ"/>
        </w:rPr>
        <w:t>Ž</w:t>
      </w:r>
      <w:r w:rsidR="00C700E1">
        <w:rPr>
          <w:rFonts w:ascii="Times New Roman" w:hAnsi="Times New Roman" w:cs="Times New Roman"/>
          <w:sz w:val="24"/>
          <w:szCs w:val="24"/>
          <w:lang w:eastAsia="cs-CZ"/>
        </w:rPr>
        <w:t>ádosti</w:t>
      </w:r>
      <w:r>
        <w:rPr>
          <w:rFonts w:ascii="Times New Roman" w:hAnsi="Times New Roman" w:cs="Times New Roman"/>
          <w:sz w:val="24"/>
          <w:szCs w:val="24"/>
          <w:lang w:eastAsia="cs-CZ"/>
        </w:rPr>
        <w:t>, je žadatel obratem vyzván OŠKSaVS k</w:t>
      </w:r>
      <w:r w:rsidR="00C700E1">
        <w:rPr>
          <w:rFonts w:ascii="Times New Roman" w:hAnsi="Times New Roman" w:cs="Times New Roman"/>
          <w:sz w:val="24"/>
          <w:szCs w:val="24"/>
          <w:lang w:eastAsia="cs-CZ"/>
        </w:rPr>
        <w:t xml:space="preserve"> jejich odstranění </w:t>
      </w:r>
      <w:r w:rsidR="006372B1">
        <w:rPr>
          <w:rFonts w:ascii="Times New Roman" w:hAnsi="Times New Roman" w:cs="Times New Roman"/>
          <w:sz w:val="24"/>
          <w:szCs w:val="24"/>
          <w:lang w:eastAsia="cs-CZ"/>
        </w:rPr>
        <w:t xml:space="preserve">v termínu, který OŠKSaVS současně stanoví.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Tato skutečnost bude uvedena </w:t>
      </w:r>
      <w:r w:rsidR="00C5501E">
        <w:rPr>
          <w:rFonts w:ascii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záznamu o kontrole. </w:t>
      </w:r>
    </w:p>
    <w:p w14:paraId="72D115A3" w14:textId="77777777" w:rsidR="00941562" w:rsidRDefault="00941562" w:rsidP="0082506B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A3807BF" w14:textId="165A8E9B" w:rsidR="00941562" w:rsidRDefault="00941562" w:rsidP="0082506B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Nedojde-li v</w:t>
      </w:r>
      <w:r w:rsidR="006372B1">
        <w:rPr>
          <w:rFonts w:ascii="Times New Roman" w:hAnsi="Times New Roman" w:cs="Times New Roman"/>
          <w:sz w:val="24"/>
          <w:szCs w:val="24"/>
          <w:lang w:eastAsia="cs-CZ"/>
        </w:rPr>
        <w:t>e stanoveném</w:t>
      </w:r>
      <w:r>
        <w:rPr>
          <w:rFonts w:ascii="Times New Roman" w:hAnsi="Times New Roman" w:cs="Times New Roman"/>
          <w:sz w:val="24"/>
          <w:szCs w:val="24"/>
          <w:lang w:eastAsia="cs-CZ"/>
        </w:rPr>
        <w:t> termínu k</w:t>
      </w:r>
      <w:r w:rsidR="00C700E1">
        <w:rPr>
          <w:rFonts w:ascii="Times New Roman" w:hAnsi="Times New Roman" w:cs="Times New Roman"/>
          <w:sz w:val="24"/>
          <w:szCs w:val="24"/>
          <w:lang w:eastAsia="cs-CZ"/>
        </w:rPr>
        <w:t> odstranění vad žádosti</w:t>
      </w:r>
      <w:r>
        <w:rPr>
          <w:rFonts w:ascii="Times New Roman" w:hAnsi="Times New Roman" w:cs="Times New Roman"/>
          <w:sz w:val="24"/>
          <w:szCs w:val="24"/>
          <w:lang w:eastAsia="cs-CZ"/>
        </w:rPr>
        <w:t>, bude žádost v </w:t>
      </w:r>
      <w:r w:rsidR="00C5501E">
        <w:rPr>
          <w:rFonts w:ascii="Times New Roman" w:hAnsi="Times New Roman" w:cs="Times New Roman"/>
          <w:sz w:val="24"/>
          <w:szCs w:val="24"/>
          <w:lang w:eastAsia="cs-CZ"/>
        </w:rPr>
        <w:t xml:space="preserve">záznamu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VSK označena jako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4708F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eúplná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a</w:t>
      </w:r>
      <w:r w:rsidRPr="004708F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nebude dále posuzována</w:t>
      </w:r>
      <w:r w:rsidR="006372B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82506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Vyřazena bude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rovněž Žádost těch žadatelů, u kterých bude v rámci VSK zjištěno, že mají vůči Městu </w:t>
      </w:r>
      <w:r w:rsidRPr="0082506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závazky po lhůtě splatnosti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372B1">
        <w:rPr>
          <w:rFonts w:ascii="Times New Roman" w:hAnsi="Times New Roman" w:cs="Times New Roman"/>
          <w:sz w:val="24"/>
          <w:szCs w:val="24"/>
          <w:lang w:eastAsia="cs-CZ"/>
        </w:rPr>
        <w:t xml:space="preserve">nebo byla-li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Žádost </w:t>
      </w:r>
      <w:r w:rsidRPr="0082506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podaná</w:t>
      </w:r>
      <w:r w:rsidR="006372B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opožděně (článek V odst. 4)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4708FA">
        <w:rPr>
          <w:rFonts w:ascii="Times New Roman" w:hAnsi="Times New Roman" w:cs="Times New Roman"/>
          <w:sz w:val="24"/>
          <w:szCs w:val="24"/>
          <w:lang w:eastAsia="cs-CZ"/>
        </w:rPr>
        <w:t xml:space="preserve">O vyřazení bude žadatel </w:t>
      </w:r>
      <w:r>
        <w:rPr>
          <w:rFonts w:ascii="Times New Roman" w:hAnsi="Times New Roman" w:cs="Times New Roman"/>
          <w:sz w:val="24"/>
          <w:szCs w:val="24"/>
          <w:lang w:eastAsia="cs-CZ"/>
        </w:rPr>
        <w:t>písemně</w:t>
      </w:r>
      <w:r w:rsidRPr="004708FA">
        <w:rPr>
          <w:rFonts w:ascii="Times New Roman" w:hAnsi="Times New Roman" w:cs="Times New Roman"/>
          <w:sz w:val="24"/>
          <w:szCs w:val="24"/>
          <w:lang w:eastAsia="cs-CZ"/>
        </w:rPr>
        <w:t xml:space="preserve"> informován.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328E1C34" w14:textId="77777777" w:rsidR="00941562" w:rsidRDefault="00941562" w:rsidP="0082506B">
      <w:pPr>
        <w:pStyle w:val="Bezmezer"/>
        <w:rPr>
          <w:lang w:eastAsia="cs-CZ"/>
        </w:rPr>
      </w:pPr>
    </w:p>
    <w:p w14:paraId="10DCCD5C" w14:textId="712E5085" w:rsidR="00941562" w:rsidRDefault="00941562" w:rsidP="0082506B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708F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Žádosti </w:t>
      </w:r>
      <w:r w:rsidR="006372B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vyhovující </w:t>
      </w:r>
      <w:r w:rsidR="006372B1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těmto Zásadám </w:t>
      </w:r>
      <w:r w:rsidRPr="0082506B">
        <w:rPr>
          <w:rFonts w:ascii="Times New Roman" w:hAnsi="Times New Roman" w:cs="Times New Roman"/>
          <w:sz w:val="24"/>
          <w:szCs w:val="24"/>
          <w:lang w:eastAsia="cs-CZ"/>
        </w:rPr>
        <w:t>budou předány k vyjádř</w:t>
      </w:r>
      <w:r>
        <w:rPr>
          <w:rFonts w:ascii="Times New Roman" w:hAnsi="Times New Roman" w:cs="Times New Roman"/>
          <w:sz w:val="24"/>
          <w:szCs w:val="24"/>
          <w:lang w:eastAsia="cs-CZ"/>
        </w:rPr>
        <w:t>ení</w:t>
      </w:r>
      <w:r w:rsidRPr="0082506B">
        <w:rPr>
          <w:rFonts w:ascii="Times New Roman" w:hAnsi="Times New Roman" w:cs="Times New Roman"/>
          <w:sz w:val="24"/>
          <w:szCs w:val="24"/>
          <w:lang w:eastAsia="cs-CZ"/>
        </w:rPr>
        <w:t xml:space="preserve"> finanční</w:t>
      </w:r>
      <w:r>
        <w:rPr>
          <w:rFonts w:ascii="Times New Roman" w:hAnsi="Times New Roman" w:cs="Times New Roman"/>
          <w:sz w:val="24"/>
          <w:szCs w:val="24"/>
          <w:lang w:eastAsia="cs-CZ"/>
        </w:rPr>
        <w:t>mu</w:t>
      </w:r>
      <w:r w:rsidRPr="0082506B">
        <w:rPr>
          <w:rFonts w:ascii="Times New Roman" w:hAnsi="Times New Roman" w:cs="Times New Roman"/>
          <w:sz w:val="24"/>
          <w:szCs w:val="24"/>
          <w:lang w:eastAsia="cs-CZ"/>
        </w:rPr>
        <w:t xml:space="preserve"> výbor</w:t>
      </w:r>
      <w:r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9F1FD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1BF0D6E" w14:textId="77777777" w:rsidR="00941562" w:rsidRPr="00AF36E6" w:rsidRDefault="00941562" w:rsidP="0082506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972E19F" w14:textId="73B09D1E" w:rsidR="00941562" w:rsidRPr="00AF36E6" w:rsidRDefault="00EE69E3" w:rsidP="005C39B3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základě předložených </w:t>
      </w:r>
      <w:r w:rsidR="00941562" w:rsidRPr="00AF36E6">
        <w:rPr>
          <w:rFonts w:ascii="Times New Roman" w:hAnsi="Times New Roman" w:cs="Times New Roman"/>
          <w:sz w:val="24"/>
          <w:szCs w:val="24"/>
          <w:lang w:eastAsia="cs-CZ"/>
        </w:rPr>
        <w:t xml:space="preserve">podkladů zpracuje </w:t>
      </w:r>
      <w:r w:rsidR="00941562" w:rsidRPr="00AF36E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finanční výbor</w:t>
      </w:r>
      <w:r w:rsidR="00DE4CC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AF36E6">
        <w:rPr>
          <w:rFonts w:ascii="Times New Roman" w:hAnsi="Times New Roman" w:cs="Times New Roman"/>
          <w:sz w:val="24"/>
          <w:szCs w:val="24"/>
          <w:lang w:eastAsia="cs-CZ"/>
        </w:rPr>
        <w:t>stanovisko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 Žádosti</w:t>
      </w:r>
      <w:r w:rsidR="00941562" w:rsidRPr="00AF36E6">
        <w:rPr>
          <w:rFonts w:ascii="Times New Roman" w:hAnsi="Times New Roman" w:cs="Times New Roman"/>
          <w:sz w:val="24"/>
          <w:szCs w:val="24"/>
          <w:lang w:eastAsia="cs-CZ"/>
        </w:rPr>
        <w:t xml:space="preserve">, které bude předloženo příslušnému </w:t>
      </w:r>
      <w:r w:rsidR="00941562" w:rsidRPr="0082506B">
        <w:rPr>
          <w:rFonts w:ascii="Times New Roman" w:hAnsi="Times New Roman" w:cs="Times New Roman"/>
          <w:sz w:val="24"/>
          <w:szCs w:val="24"/>
          <w:lang w:eastAsia="cs-CZ"/>
        </w:rPr>
        <w:t xml:space="preserve">rozhodovacímu </w:t>
      </w:r>
      <w:r w:rsidR="00941562" w:rsidRPr="00AF36E6">
        <w:rPr>
          <w:rFonts w:ascii="Times New Roman" w:hAnsi="Times New Roman" w:cs="Times New Roman"/>
          <w:sz w:val="24"/>
          <w:szCs w:val="24"/>
          <w:lang w:eastAsia="cs-CZ"/>
        </w:rPr>
        <w:t>orgánu.</w:t>
      </w:r>
    </w:p>
    <w:p w14:paraId="67464E21" w14:textId="77777777" w:rsidR="00941562" w:rsidRDefault="00941562" w:rsidP="009D2FCB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B382EF9" w14:textId="46DCB0DB" w:rsidR="00BB0C4F" w:rsidRPr="0070584B" w:rsidRDefault="0031344A" w:rsidP="0070584B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Finanční výbor </w:t>
      </w:r>
      <w:r w:rsidR="00941562" w:rsidRPr="00C5501E">
        <w:rPr>
          <w:rFonts w:ascii="Times New Roman" w:hAnsi="Times New Roman" w:cs="Times New Roman"/>
          <w:sz w:val="24"/>
          <w:szCs w:val="24"/>
          <w:lang w:eastAsia="cs-CZ"/>
        </w:rPr>
        <w:t>se vyjadřuje k Žádosti zejména z hlediska přínos</w:t>
      </w:r>
      <w:r w:rsidR="00C700E1" w:rsidRPr="00C5501E">
        <w:rPr>
          <w:rFonts w:ascii="Times New Roman" w:hAnsi="Times New Roman" w:cs="Times New Roman"/>
          <w:sz w:val="24"/>
          <w:szCs w:val="24"/>
          <w:lang w:eastAsia="cs-CZ"/>
        </w:rPr>
        <w:t xml:space="preserve">u </w:t>
      </w:r>
      <w:r w:rsidR="00941562" w:rsidRPr="00C5501E">
        <w:rPr>
          <w:rFonts w:ascii="Times New Roman" w:hAnsi="Times New Roman" w:cs="Times New Roman"/>
          <w:sz w:val="24"/>
          <w:szCs w:val="24"/>
          <w:lang w:eastAsia="cs-CZ"/>
        </w:rPr>
        <w:t xml:space="preserve">a potřebnosti </w:t>
      </w:r>
      <w:r w:rsidR="00C700E1" w:rsidRPr="00C5501E">
        <w:rPr>
          <w:rFonts w:ascii="Times New Roman" w:hAnsi="Times New Roman" w:cs="Times New Roman"/>
          <w:sz w:val="24"/>
          <w:szCs w:val="24"/>
          <w:lang w:eastAsia="cs-CZ"/>
        </w:rPr>
        <w:t>uvedeného účelu Dotace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="00941562" w:rsidRPr="00C5501E">
        <w:rPr>
          <w:rFonts w:ascii="Times New Roman" w:hAnsi="Times New Roman" w:cs="Times New Roman"/>
          <w:sz w:val="24"/>
          <w:szCs w:val="24"/>
          <w:lang w:eastAsia="cs-CZ"/>
        </w:rPr>
        <w:t>z hlediska objemu finančních prostředků v</w:t>
      </w:r>
      <w:r w:rsidR="00D81658" w:rsidRPr="00C5501E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941562" w:rsidRPr="00C5501E">
        <w:rPr>
          <w:rFonts w:ascii="Times New Roman" w:hAnsi="Times New Roman" w:cs="Times New Roman"/>
          <w:sz w:val="24"/>
          <w:szCs w:val="24"/>
          <w:lang w:eastAsia="cs-CZ"/>
        </w:rPr>
        <w:t>rozpočtu</w:t>
      </w:r>
      <w:r w:rsidR="00D81658" w:rsidRPr="00C5501E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941562" w:rsidRPr="00C5501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322792F2" w14:textId="77777777" w:rsidR="00941562" w:rsidRDefault="00941562" w:rsidP="0082506B">
      <w:pPr>
        <w:pStyle w:val="Bezmezer"/>
        <w:rPr>
          <w:lang w:eastAsia="cs-CZ"/>
        </w:rPr>
      </w:pPr>
    </w:p>
    <w:p w14:paraId="333D128D" w14:textId="48CCB6B2" w:rsidR="00941562" w:rsidRPr="005F0AB9" w:rsidRDefault="00941562" w:rsidP="00464876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1658">
        <w:rPr>
          <w:rFonts w:ascii="Times New Roman" w:hAnsi="Times New Roman" w:cs="Times New Roman"/>
          <w:sz w:val="24"/>
          <w:szCs w:val="24"/>
          <w:lang w:eastAsia="cs-CZ"/>
        </w:rPr>
        <w:t xml:space="preserve">Žádosti o Dotaci ve výši do Kč 50.000,-- včetně, budou projednány radou </w:t>
      </w:r>
      <w:r w:rsidR="00C5501E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D81658">
        <w:rPr>
          <w:rFonts w:ascii="Times New Roman" w:hAnsi="Times New Roman" w:cs="Times New Roman"/>
          <w:sz w:val="24"/>
          <w:szCs w:val="24"/>
          <w:lang w:eastAsia="cs-CZ"/>
        </w:rPr>
        <w:t xml:space="preserve">ěsta nejpozději do konce měsíce února a žádosti </w:t>
      </w:r>
      <w:r w:rsidR="00C700E1" w:rsidRPr="00D81658">
        <w:rPr>
          <w:rFonts w:ascii="Times New Roman" w:hAnsi="Times New Roman" w:cs="Times New Roman"/>
          <w:sz w:val="24"/>
          <w:szCs w:val="24"/>
          <w:lang w:eastAsia="cs-CZ"/>
        </w:rPr>
        <w:t xml:space="preserve">o Dotaci </w:t>
      </w:r>
      <w:r w:rsidRPr="00D81658">
        <w:rPr>
          <w:rFonts w:ascii="Times New Roman" w:hAnsi="Times New Roman" w:cs="Times New Roman"/>
          <w:sz w:val="24"/>
          <w:szCs w:val="24"/>
          <w:lang w:eastAsia="cs-CZ"/>
        </w:rPr>
        <w:t xml:space="preserve">nad </w:t>
      </w:r>
      <w:r w:rsidR="00C700E1" w:rsidRPr="00D81658">
        <w:rPr>
          <w:rFonts w:ascii="Times New Roman" w:hAnsi="Times New Roman" w:cs="Times New Roman"/>
          <w:sz w:val="24"/>
          <w:szCs w:val="24"/>
          <w:lang w:eastAsia="cs-CZ"/>
        </w:rPr>
        <w:t xml:space="preserve">částku ve výši </w:t>
      </w:r>
      <w:r w:rsidRPr="00D81658">
        <w:rPr>
          <w:rFonts w:ascii="Times New Roman" w:hAnsi="Times New Roman" w:cs="Times New Roman"/>
          <w:sz w:val="24"/>
          <w:szCs w:val="24"/>
          <w:lang w:eastAsia="cs-CZ"/>
        </w:rPr>
        <w:t xml:space="preserve">Kč 50.000,-- budou projednány zastupitelstvem </w:t>
      </w:r>
      <w:r w:rsidR="00C5501E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D81658">
        <w:rPr>
          <w:rFonts w:ascii="Times New Roman" w:hAnsi="Times New Roman" w:cs="Times New Roman"/>
          <w:sz w:val="24"/>
          <w:szCs w:val="24"/>
          <w:lang w:eastAsia="cs-CZ"/>
        </w:rPr>
        <w:t xml:space="preserve">ěsta nejpozději do konce měsíce března roku, na který se </w:t>
      </w:r>
      <w:r w:rsidR="00C700E1" w:rsidRPr="00D81658">
        <w:rPr>
          <w:rFonts w:ascii="Times New Roman" w:hAnsi="Times New Roman" w:cs="Times New Roman"/>
          <w:sz w:val="24"/>
          <w:szCs w:val="24"/>
          <w:lang w:eastAsia="cs-CZ"/>
        </w:rPr>
        <w:t xml:space="preserve">o </w:t>
      </w:r>
      <w:r w:rsidRPr="00D81658">
        <w:rPr>
          <w:rFonts w:ascii="Times New Roman" w:hAnsi="Times New Roman" w:cs="Times New Roman"/>
          <w:sz w:val="24"/>
          <w:szCs w:val="24"/>
          <w:lang w:eastAsia="cs-CZ"/>
        </w:rPr>
        <w:t>Dotac</w:t>
      </w:r>
      <w:r w:rsidR="00C700E1" w:rsidRPr="00D81658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D81658">
        <w:rPr>
          <w:rFonts w:ascii="Times New Roman" w:hAnsi="Times New Roman" w:cs="Times New Roman"/>
          <w:sz w:val="24"/>
          <w:szCs w:val="24"/>
          <w:lang w:eastAsia="cs-CZ"/>
        </w:rPr>
        <w:t xml:space="preserve"> žádá. </w:t>
      </w:r>
    </w:p>
    <w:p w14:paraId="48FD6D62" w14:textId="77777777" w:rsidR="00941562" w:rsidRPr="00C5501E" w:rsidRDefault="00941562" w:rsidP="00390697">
      <w:pPr>
        <w:pStyle w:val="Bezmezer"/>
        <w:rPr>
          <w:lang w:eastAsia="cs-CZ"/>
        </w:rPr>
      </w:pPr>
    </w:p>
    <w:p w14:paraId="3D5A315A" w14:textId="316EA75C" w:rsidR="00941562" w:rsidRPr="005F0AB9" w:rsidRDefault="00941562" w:rsidP="00464876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>Žádost žadatele, kterému byla v roce předcházejícím roku, na který žádá o Dotaci</w:t>
      </w:r>
      <w:r w:rsidR="00C700E1" w:rsidRPr="005F0AB9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poskytnuta Dotace na úhradu nákladů za služby poskytnuté v souvislosti</w:t>
      </w:r>
      <w:r w:rsidR="00C5501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42241">
        <w:rPr>
          <w:rFonts w:ascii="Times New Roman" w:hAnsi="Times New Roman" w:cs="Times New Roman"/>
          <w:sz w:val="24"/>
          <w:szCs w:val="24"/>
          <w:lang w:eastAsia="cs-CZ"/>
        </w:rPr>
        <w:t xml:space="preserve">s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>nájmem nebytového prostoru ve vlastnictví Města,</w:t>
      </w:r>
      <w:r w:rsidRPr="005F0AB9">
        <w:rPr>
          <w:rFonts w:ascii="Times New Roman" w:hAnsi="Times New Roman" w:cs="Times New Roman"/>
          <w:sz w:val="24"/>
          <w:szCs w:val="24"/>
        </w:rPr>
        <w:t xml:space="preserve"> bude projednána příslušným orgánem teprve po předložení vyúčtování dotace, které je závislé na termínu vyúčtování služeb uvedeném v nájemní smlouvě.   </w:t>
      </w:r>
    </w:p>
    <w:p w14:paraId="482420FD" w14:textId="77777777" w:rsidR="00941562" w:rsidRPr="0082506B" w:rsidRDefault="00941562" w:rsidP="0082506B">
      <w:pPr>
        <w:pStyle w:val="Bezmezer"/>
      </w:pPr>
      <w:r>
        <w:t xml:space="preserve"> </w:t>
      </w:r>
    </w:p>
    <w:p w14:paraId="2D1254D7" w14:textId="075C169C" w:rsidR="00941562" w:rsidRPr="00322AB5" w:rsidRDefault="00941562" w:rsidP="00322AB5">
      <w:pPr>
        <w:pStyle w:val="Bezmezer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Ne</w:t>
      </w:r>
      <w:r w:rsidR="007C220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ní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-li Žádosti </w:t>
      </w:r>
      <w:r w:rsidR="007C220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vyhověno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ani částečně, </w:t>
      </w:r>
      <w:r w:rsidR="007C220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je tato skutečnost </w:t>
      </w:r>
      <w:r w:rsidR="00D816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neprodleně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sděl</w:t>
      </w:r>
      <w:r w:rsidR="007C220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ena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C220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Žadateli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písemně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(datovou schránkou, doporučeně, osobně oproti podpisu)</w:t>
      </w:r>
      <w:r w:rsidR="00D81658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přičemž </w:t>
      </w:r>
      <w:r w:rsidR="007C2201">
        <w:rPr>
          <w:rFonts w:ascii="Times New Roman" w:hAnsi="Times New Roman" w:cs="Times New Roman"/>
          <w:sz w:val="24"/>
          <w:szCs w:val="24"/>
          <w:lang w:eastAsia="cs-CZ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uvede </w:t>
      </w:r>
      <w:r w:rsidR="007C2201">
        <w:rPr>
          <w:rFonts w:ascii="Times New Roman" w:hAnsi="Times New Roman" w:cs="Times New Roman"/>
          <w:sz w:val="24"/>
          <w:szCs w:val="24"/>
          <w:lang w:eastAsia="cs-CZ"/>
        </w:rPr>
        <w:t xml:space="preserve">i </w:t>
      </w:r>
      <w:r w:rsidRPr="00E705DC">
        <w:rPr>
          <w:rFonts w:ascii="Times New Roman" w:hAnsi="Times New Roman" w:cs="Times New Roman"/>
          <w:sz w:val="24"/>
          <w:szCs w:val="24"/>
          <w:u w:val="single"/>
          <w:lang w:eastAsia="cs-CZ"/>
        </w:rPr>
        <w:t>důvod nevyhovění Žádosti</w:t>
      </w:r>
      <w:r>
        <w:rPr>
          <w:rFonts w:ascii="Times New Roman" w:hAnsi="Times New Roman" w:cs="Times New Roman"/>
          <w:sz w:val="24"/>
          <w:szCs w:val="24"/>
          <w:lang w:eastAsia="cs-CZ"/>
        </w:rPr>
        <w:t>, který</w:t>
      </w:r>
      <w:r w:rsidR="00705D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705DC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bude součástí </w:t>
      </w:r>
      <w:r w:rsidR="00705D91" w:rsidRPr="00E705DC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zápisu </w:t>
      </w:r>
      <w:r w:rsidRPr="00E705DC">
        <w:rPr>
          <w:rFonts w:ascii="Times New Roman" w:hAnsi="Times New Roman" w:cs="Times New Roman"/>
          <w:sz w:val="24"/>
          <w:szCs w:val="24"/>
          <w:u w:val="single"/>
          <w:lang w:eastAsia="cs-CZ"/>
        </w:rPr>
        <w:t>rozhodovacího orgánu.</w:t>
      </w:r>
      <w:r w:rsidRPr="00E705DC">
        <w:rPr>
          <w:rFonts w:ascii="Times New Roman" w:hAnsi="Times New Roman" w:cs="Times New Roman"/>
          <w:sz w:val="24"/>
          <w:szCs w:val="24"/>
          <w:lang w:eastAsia="cs-CZ"/>
        </w:rPr>
        <w:t xml:space="preserve"> Sdělení o neposkytnutí Dotace podepisuje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starosta města.  </w:t>
      </w:r>
    </w:p>
    <w:p w14:paraId="334D8829" w14:textId="77777777" w:rsidR="00941562" w:rsidRDefault="00941562" w:rsidP="0082506B">
      <w:pPr>
        <w:pStyle w:val="Bezmezer"/>
        <w:rPr>
          <w:lang w:eastAsia="cs-CZ"/>
        </w:rPr>
      </w:pPr>
    </w:p>
    <w:p w14:paraId="406D4E62" w14:textId="4BA6E86D" w:rsidR="00941562" w:rsidRDefault="00941562" w:rsidP="00793BEF">
      <w:pPr>
        <w:pStyle w:val="Bezmezer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Sdělení o poskytnutí Dotace a její výši bude zveřejněno do </w:t>
      </w:r>
      <w:r w:rsidR="00C7215E">
        <w:rPr>
          <w:rFonts w:ascii="Times New Roman" w:hAnsi="Times New Roman" w:cs="Times New Roman"/>
          <w:sz w:val="24"/>
          <w:szCs w:val="24"/>
          <w:lang w:eastAsia="cs-CZ"/>
        </w:rPr>
        <w:t>15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dnů ode dne rozhodnutí příslušn</w:t>
      </w:r>
      <w:r w:rsidR="007C2201">
        <w:rPr>
          <w:rFonts w:ascii="Times New Roman" w:hAnsi="Times New Roman" w:cs="Times New Roman"/>
          <w:sz w:val="24"/>
          <w:szCs w:val="24"/>
          <w:lang w:eastAsia="cs-CZ"/>
        </w:rPr>
        <w:t xml:space="preserve">ého </w:t>
      </w:r>
      <w:r>
        <w:rPr>
          <w:rFonts w:ascii="Times New Roman" w:hAnsi="Times New Roman" w:cs="Times New Roman"/>
          <w:sz w:val="24"/>
          <w:szCs w:val="24"/>
          <w:lang w:eastAsia="cs-CZ"/>
        </w:rPr>
        <w:t>orgán</w:t>
      </w:r>
      <w:r w:rsidR="007C2201">
        <w:rPr>
          <w:rFonts w:ascii="Times New Roman" w:hAnsi="Times New Roman" w:cs="Times New Roman"/>
          <w:sz w:val="24"/>
          <w:szCs w:val="24"/>
          <w:lang w:eastAsia="cs-CZ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úřední desce, na kterou je možný rovněž dálkový přístup.  </w:t>
      </w:r>
    </w:p>
    <w:p w14:paraId="29461419" w14:textId="77777777" w:rsidR="006F3546" w:rsidRDefault="006F3546" w:rsidP="005F0AB9">
      <w:pPr>
        <w:pStyle w:val="Bezmezer"/>
        <w:rPr>
          <w:lang w:eastAsia="cs-CZ"/>
        </w:rPr>
      </w:pPr>
    </w:p>
    <w:p w14:paraId="6E6EBC98" w14:textId="3FC8A6B2" w:rsidR="006F3546" w:rsidRPr="00E705DC" w:rsidRDefault="006F3546" w:rsidP="00793BEF">
      <w:pPr>
        <w:pStyle w:val="Bezmezer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705DC">
        <w:rPr>
          <w:rFonts w:ascii="Times New Roman" w:hAnsi="Times New Roman" w:cs="Times New Roman"/>
          <w:sz w:val="24"/>
          <w:szCs w:val="24"/>
          <w:lang w:eastAsia="cs-CZ"/>
        </w:rPr>
        <w:t xml:space="preserve">Pokud se žadatel nedostaví k podpisu Smlouvy nebo odmítne Smlouvu podepsat nejdéle do dvou měsíců od zveřejnění rozhodnutí příslušného orgánu na úřední desce, ztrácí na poskytnutí dotace nárok. </w:t>
      </w:r>
    </w:p>
    <w:p w14:paraId="3C64D600" w14:textId="77777777" w:rsidR="00941562" w:rsidRPr="005F0AB9" w:rsidRDefault="00941562" w:rsidP="0082506B">
      <w:pPr>
        <w:pStyle w:val="Bezmezer"/>
        <w:rPr>
          <w:lang w:eastAsia="cs-CZ"/>
        </w:rPr>
      </w:pPr>
    </w:p>
    <w:p w14:paraId="03729406" w14:textId="56A432D3" w:rsidR="00941562" w:rsidRPr="005F0AB9" w:rsidRDefault="00941562" w:rsidP="00793BEF">
      <w:pPr>
        <w:pStyle w:val="Bezmezer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Žádost podanou v průběhu kalendářního roku, na který se Dotace žádá, </w:t>
      </w:r>
      <w:r w:rsidR="00E15CF6">
        <w:rPr>
          <w:rFonts w:ascii="Times New Roman" w:hAnsi="Times New Roman" w:cs="Times New Roman"/>
          <w:sz w:val="24"/>
          <w:szCs w:val="24"/>
          <w:lang w:eastAsia="cs-CZ"/>
        </w:rPr>
        <w:t xml:space="preserve">která bude mít charakter </w:t>
      </w:r>
      <w:r w:rsidR="00C030EB">
        <w:rPr>
          <w:rFonts w:ascii="Times New Roman" w:hAnsi="Times New Roman" w:cs="Times New Roman"/>
          <w:sz w:val="24"/>
          <w:szCs w:val="24"/>
          <w:lang w:eastAsia="cs-CZ"/>
        </w:rPr>
        <w:t xml:space="preserve">nenadálých okolností,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posoudí finanční výbor. V případě, že </w:t>
      </w:r>
      <w:r w:rsidR="007C2201" w:rsidRPr="005F0AB9">
        <w:rPr>
          <w:rFonts w:ascii="Times New Roman" w:hAnsi="Times New Roman" w:cs="Times New Roman"/>
          <w:sz w:val="24"/>
          <w:szCs w:val="24"/>
          <w:lang w:eastAsia="cs-CZ"/>
        </w:rPr>
        <w:t>rozhodne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, že se: </w:t>
      </w:r>
    </w:p>
    <w:p w14:paraId="5DA54B5F" w14:textId="13D693A1" w:rsidR="00941562" w:rsidRPr="005F0AB9" w:rsidRDefault="003B58BB" w:rsidP="0082506B">
      <w:pPr>
        <w:pStyle w:val="Bezmezer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41562"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jedná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o </w:t>
      </w:r>
      <w:r w:rsidR="00941562"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nenadálou okolnost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, kterou </w:t>
      </w:r>
      <w:r w:rsidR="00941562"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nebylo možné předem předvídat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, proběhne </w:t>
      </w:r>
      <w:r w:rsidR="007C2201" w:rsidRPr="005F0AB9">
        <w:rPr>
          <w:rFonts w:ascii="Times New Roman" w:hAnsi="Times New Roman" w:cs="Times New Roman"/>
          <w:sz w:val="24"/>
          <w:szCs w:val="24"/>
          <w:lang w:eastAsia="cs-CZ"/>
        </w:rPr>
        <w:t>standardní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p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>roces posouzení Žádosti a rozhodnutí o poskytnutí či neposkytnutí dotace</w:t>
      </w:r>
      <w:r w:rsidR="007C2201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dle těchto Zásad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</w:p>
    <w:p w14:paraId="29496743" w14:textId="055866F4" w:rsidR="00941562" w:rsidRPr="005F0AB9" w:rsidRDefault="003B58BB" w:rsidP="0082506B">
      <w:pPr>
        <w:pStyle w:val="Bezmezer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41562"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nejedná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o </w:t>
      </w:r>
      <w:r w:rsidR="00941562"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nenadálou okolnost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, kterou </w:t>
      </w:r>
      <w:r w:rsidR="00941562"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nebylo možné předem předvídat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, sdělí finanční odbor písemně žadateli, že jeho Žádost je v rozporu se schválenými Zásadami, a proto nemůže být projednána.  </w:t>
      </w:r>
    </w:p>
    <w:p w14:paraId="4EF35200" w14:textId="29EA4335" w:rsidR="00941562" w:rsidRDefault="00941562">
      <w:pPr>
        <w:pStyle w:val="Bezmezer"/>
        <w:jc w:val="center"/>
        <w:rPr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79DB06D" w14:textId="77777777" w:rsidR="00941562" w:rsidRDefault="00941562" w:rsidP="00CA3913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VII</w:t>
      </w:r>
    </w:p>
    <w:p w14:paraId="27862B0D" w14:textId="77777777" w:rsidR="00941562" w:rsidRDefault="00941562" w:rsidP="00CA3913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Povinnosti příjemce Dotace</w:t>
      </w:r>
    </w:p>
    <w:p w14:paraId="612E6950" w14:textId="77777777" w:rsidR="00941562" w:rsidRDefault="00941562" w:rsidP="00CA391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C8B08DD" w14:textId="3E30D0BB" w:rsidR="00941562" w:rsidRPr="00F9300E" w:rsidRDefault="00941562" w:rsidP="0074782C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930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Obecné povinnosti příjemce dotace. </w:t>
      </w:r>
      <w:r w:rsidR="0015479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F930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říjemce</w:t>
      </w:r>
      <w:r w:rsidR="007C220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je povinen</w:t>
      </w:r>
      <w:r w:rsidRPr="00F930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 </w:t>
      </w:r>
    </w:p>
    <w:p w14:paraId="0CDFE838" w14:textId="71C45DF0" w:rsidR="00941562" w:rsidRPr="00154797" w:rsidRDefault="00154797" w:rsidP="0074782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>Poskytovateli umožnit kontrolu správnosti a objektivnosti všech údajů,</w:t>
      </w:r>
    </w:p>
    <w:p w14:paraId="04DC6F55" w14:textId="1554AF62" w:rsidR="00941562" w:rsidRPr="00650710" w:rsidRDefault="00154797" w:rsidP="0074782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>neprodleně</w:t>
      </w:r>
      <w:r w:rsidR="00941562" w:rsidRPr="00902015">
        <w:rPr>
          <w:rFonts w:ascii="Times New Roman" w:hAnsi="Times New Roman" w:cs="Times New Roman"/>
          <w:sz w:val="24"/>
          <w:szCs w:val="24"/>
          <w:lang w:eastAsia="cs-CZ"/>
        </w:rPr>
        <w:t xml:space="preserve"> oznámit a doložit finančnímu odboru každou změnu, která je pro splnění smluvního závazku podstatná (např. změnu názvu, adresy sídla, změnu osob oprávněných jednat jménem právnické osoby, změnu čísla účtu apod.)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17A7D231" w14:textId="4CE3FFAD" w:rsidR="00941562" w:rsidRPr="00154797" w:rsidRDefault="00154797" w:rsidP="0074782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>neprodleně, nejpozději do 10 kalendářních dnů informovat Poskytovatele o přeměně nebo zrušení s likvidací, v případě přeměny i o tom, na který subjekt přejdou práva a povinnosti ze Smlouvy a dále v téže lhůtě předložit veškeré doklady týkající se Dotace a jejího využití,</w:t>
      </w:r>
    </w:p>
    <w:p w14:paraId="1C377220" w14:textId="759E2ACD" w:rsidR="00941562" w:rsidRPr="00154797" w:rsidRDefault="00154797" w:rsidP="007D000F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odpovídá za hospodárné a efektivní použití </w:t>
      </w:r>
      <w:r w:rsidR="007C2201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Dotace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>v souladu s účelem, na který byl</w:t>
      </w:r>
      <w:r w:rsidR="007C2201" w:rsidRPr="00154797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 poskytnuty - výdaj musí být přiměřený a vynaložený v souladu s principy </w:t>
      </w:r>
      <w:r w:rsidR="00941562" w:rsidRPr="00154797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hospodárnosti, účelnosti, e</w:t>
      </w:r>
      <w:r w:rsidR="007C2201" w:rsidRPr="00154797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f</w:t>
      </w:r>
      <w:r w:rsidR="00941562" w:rsidRPr="00154797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ektivnosti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162204AD" w14:textId="4B377E41" w:rsidR="00941562" w:rsidRPr="00154797" w:rsidRDefault="00154797" w:rsidP="0074782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použít Dotaci nejpozději do </w:t>
      </w:r>
      <w:r w:rsidR="00941562" w:rsidRPr="0015479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30. 11.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>roku</w:t>
      </w:r>
      <w:r w:rsidR="007C2201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, v němž byla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Dotace </w:t>
      </w:r>
      <w:r w:rsidR="007C2201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poskytnuta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(v případě schválení použití Dotace na energie </w:t>
      </w:r>
      <w:r w:rsidR="00941562" w:rsidRPr="0015479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do 31. 12.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>roku poskytnutí Dotace),</w:t>
      </w:r>
      <w:r w:rsidR="00A32AA9">
        <w:rPr>
          <w:rFonts w:ascii="Times New Roman" w:hAnsi="Times New Roman" w:cs="Times New Roman"/>
          <w:sz w:val="24"/>
          <w:szCs w:val="24"/>
          <w:lang w:eastAsia="cs-CZ"/>
        </w:rPr>
        <w:t xml:space="preserve"> respektive do termínu uvedeného ve smlouvě,</w:t>
      </w:r>
    </w:p>
    <w:p w14:paraId="321A2C87" w14:textId="40BA049A" w:rsidR="00941562" w:rsidRPr="00292E2B" w:rsidRDefault="00154797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nejpozději </w:t>
      </w:r>
      <w:r w:rsidR="00941562" w:rsidRPr="005F0AB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 termínu dle </w:t>
      </w:r>
      <w:r w:rsidR="00651FEF">
        <w:rPr>
          <w:rFonts w:ascii="Times New Roman" w:hAnsi="Times New Roman" w:cs="Times New Roman"/>
          <w:b/>
          <w:sz w:val="24"/>
          <w:szCs w:val="24"/>
          <w:lang w:eastAsia="cs-CZ"/>
        </w:rPr>
        <w:t>S</w:t>
      </w:r>
      <w:r w:rsidR="00941562" w:rsidRPr="005F0AB9">
        <w:rPr>
          <w:rFonts w:ascii="Times New Roman" w:hAnsi="Times New Roman" w:cs="Times New Roman"/>
          <w:b/>
          <w:sz w:val="24"/>
          <w:szCs w:val="24"/>
          <w:lang w:eastAsia="cs-CZ"/>
        </w:rPr>
        <w:t>mlouv</w:t>
      </w:r>
      <w:r w:rsidRPr="005F0AB9">
        <w:rPr>
          <w:rFonts w:ascii="Times New Roman" w:hAnsi="Times New Roman" w:cs="Times New Roman"/>
          <w:b/>
          <w:sz w:val="24"/>
          <w:szCs w:val="24"/>
          <w:lang w:eastAsia="cs-CZ"/>
        </w:rPr>
        <w:t>y</w:t>
      </w:r>
      <w:r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předložit odboru finančnímu </w:t>
      </w:r>
      <w:r w:rsidR="00941562" w:rsidRPr="0015479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Závěrečné vyúčtování účelové neinvestiční dotace z rozpočtu Města Rychvald na předepsaném formuláři </w:t>
      </w:r>
      <w:r w:rsidR="00941562" w:rsidRPr="00154797"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>(tiskopis ke stažení)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>, v příloze kopie účetních dokladů (tj. faktury + doklad, že byly uhrazeny, daňové doklady, smlouvy, paragony, dohody o provedení práce, protokoly o převzetí cen a finančních odměn, bankovní výpisy apod.)</w:t>
      </w:r>
      <w:r w:rsidR="00941562" w:rsidRPr="0015479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>Při vyúčtování je příjemce povinen předložit také originály účetních dokladů, které</w:t>
      </w:r>
      <w:r w:rsidR="00941562" w:rsidRPr="0015479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>v kopii dokládá jako přílohu vyúčtování</w:t>
      </w:r>
      <w:r w:rsidR="007C2201" w:rsidRPr="0015479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C5ABB">
        <w:rPr>
          <w:rFonts w:ascii="Times New Roman" w:hAnsi="Times New Roman" w:cs="Times New Roman"/>
          <w:sz w:val="24"/>
          <w:szCs w:val="24"/>
          <w:lang w:eastAsia="cs-CZ"/>
        </w:rPr>
        <w:t xml:space="preserve">dále </w:t>
      </w:r>
      <w:r w:rsidR="006E7584">
        <w:rPr>
          <w:rFonts w:ascii="Times New Roman" w:hAnsi="Times New Roman" w:cs="Times New Roman"/>
          <w:sz w:val="24"/>
          <w:szCs w:val="24"/>
          <w:lang w:eastAsia="cs-CZ"/>
        </w:rPr>
        <w:t xml:space="preserve">z důvodu kontroly správného zaúčtování v časové a věcné souvislosti </w:t>
      </w:r>
      <w:r>
        <w:rPr>
          <w:rFonts w:ascii="Times New Roman" w:hAnsi="Times New Roman" w:cs="Times New Roman"/>
          <w:sz w:val="24"/>
          <w:szCs w:val="24"/>
          <w:lang w:eastAsia="cs-CZ"/>
        </w:rPr>
        <w:t>účetní knihu</w:t>
      </w:r>
      <w:r w:rsidR="008C0050">
        <w:rPr>
          <w:rFonts w:ascii="Times New Roman" w:hAnsi="Times New Roman" w:cs="Times New Roman"/>
          <w:sz w:val="24"/>
          <w:szCs w:val="24"/>
          <w:lang w:eastAsia="cs-CZ"/>
        </w:rPr>
        <w:t>/</w:t>
      </w:r>
      <w:r w:rsidR="00941562" w:rsidRPr="00154797">
        <w:rPr>
          <w:rFonts w:ascii="Times New Roman" w:hAnsi="Times New Roman" w:cs="Times New Roman"/>
          <w:sz w:val="24"/>
          <w:szCs w:val="24"/>
          <w:lang w:eastAsia="cs-CZ"/>
        </w:rPr>
        <w:t xml:space="preserve">peněžní </w:t>
      </w:r>
      <w:r w:rsidR="00941562" w:rsidRPr="00785267">
        <w:rPr>
          <w:rFonts w:ascii="Times New Roman" w:hAnsi="Times New Roman" w:cs="Times New Roman"/>
          <w:sz w:val="24"/>
          <w:szCs w:val="24"/>
          <w:lang w:eastAsia="cs-CZ"/>
        </w:rPr>
        <w:t>deník</w:t>
      </w:r>
      <w:r w:rsidR="008C0050">
        <w:rPr>
          <w:rFonts w:ascii="Times New Roman" w:hAnsi="Times New Roman" w:cs="Times New Roman"/>
          <w:sz w:val="24"/>
          <w:szCs w:val="24"/>
          <w:lang w:eastAsia="cs-CZ"/>
        </w:rPr>
        <w:t xml:space="preserve"> pouze k nahlédnutí</w:t>
      </w:r>
      <w:r w:rsidR="00292E2B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941562" w:rsidRPr="0078526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92E2B" w:rsidRPr="005F0AB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Příjemce smí předložit k vyúčtování Dotace </w:t>
      </w:r>
      <w:r w:rsidR="00292E2B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92E2B"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doklady pořízené </w:t>
      </w:r>
      <w:r w:rsidR="00E252D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od 1. 1. roku, na který mu byla Dotace poskytnuta. </w:t>
      </w:r>
      <w:r w:rsidR="00292E2B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w14:paraId="4962F237" w14:textId="7CB2EBB6" w:rsidR="00785267" w:rsidRPr="005F0AB9" w:rsidRDefault="00154797" w:rsidP="0074782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D53D7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kdykoliv 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>na žádost Poskytovatele a v j</w:t>
      </w:r>
      <w:r w:rsidR="007C2201" w:rsidRPr="005F0AB9">
        <w:rPr>
          <w:rFonts w:ascii="Times New Roman" w:hAnsi="Times New Roman" w:cs="Times New Roman"/>
          <w:sz w:val="24"/>
          <w:szCs w:val="24"/>
          <w:lang w:eastAsia="cs-CZ"/>
        </w:rPr>
        <w:t>í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m stanovené lhůtě předložit účetní knihu, účetní výkazy, účetní doklady, bankovní výpisy, příjmové a výdajové účetní 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doklady - faktury, paragony, a jakékoliv jiné doklady týkající se Dotace a jejího užití</w:t>
      </w:r>
      <w:r w:rsidR="00785267" w:rsidRPr="005F0AB9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312AFC0E" w14:textId="48D8A3F2" w:rsidR="00941562" w:rsidRPr="005F0AB9" w:rsidRDefault="00785267" w:rsidP="0074782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umožnit provedení průběžné VSK na místě OŠKSaVS</w:t>
      </w:r>
    </w:p>
    <w:p w14:paraId="7E42AAB6" w14:textId="2D1E4773" w:rsidR="00941562" w:rsidRPr="005F0AB9" w:rsidRDefault="00785267" w:rsidP="005F0AB9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nevyužité fin.prostředky vrátit zpět na účet Poskytovatele, nejpozději v termínu dle smlouvy </w:t>
      </w:r>
      <w:r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3F35A5FB" w14:textId="3EC2067B" w:rsidR="00941562" w:rsidRPr="0098133F" w:rsidRDefault="00154797" w:rsidP="0074782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 xml:space="preserve">zajistí ve svém účetnictví nebo daňové evidenci, v souladu s obecně platnými předpisy, zejména zákonem č. 563/1992 Sb., o účetnictví, ve znění pozdějších předpisů, </w:t>
      </w:r>
      <w:r w:rsidR="00941562" w:rsidRPr="009813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řádn</w:t>
      </w:r>
      <w:r w:rsidR="009415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é a oddělené sledování čerpání D</w:t>
      </w:r>
      <w:r w:rsidR="00941562" w:rsidRPr="009813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otace. Příjemce odpovídá za řádné vedení a viditelné označení originálních účetních</w:t>
      </w:r>
      <w:r w:rsidR="009415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dokladů prokazujících použití D</w:t>
      </w:r>
      <w:r w:rsidR="00941562" w:rsidRPr="009813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otace uvedením na výdajových dokladech „hrazeno z </w:t>
      </w:r>
      <w:r w:rsidR="009415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dotace města Rychvald“. Příjem D</w:t>
      </w:r>
      <w:r w:rsidR="00941562" w:rsidRPr="009813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otace bude v peněžním deníku </w:t>
      </w:r>
      <w:r w:rsidR="009415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označen „dotace města Rychvald“.</w:t>
      </w:r>
      <w:r w:rsidR="00941562" w:rsidRPr="009813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082D7729" w14:textId="347F77B9" w:rsidR="00941562" w:rsidRPr="00902015" w:rsidRDefault="00154797" w:rsidP="0074782C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41562" w:rsidRPr="009813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Žada</w:t>
      </w:r>
      <w:r w:rsidR="009415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tel je povinen řídit se těmito Z</w:t>
      </w:r>
      <w:r w:rsidR="00941562" w:rsidRPr="0098133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ásadami, obecně závaznými právními</w:t>
      </w:r>
      <w:r w:rsidR="0094156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předpisy a v případě poskytnutí Dotace, rovněž Smlouvou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34125BA" w14:textId="77777777" w:rsidR="00941562" w:rsidRPr="00E705DC" w:rsidRDefault="00941562" w:rsidP="007A58DA">
      <w:pPr>
        <w:pStyle w:val="Bezmezer"/>
      </w:pPr>
    </w:p>
    <w:p w14:paraId="05513581" w14:textId="72DC10A5" w:rsidR="00941562" w:rsidRPr="00E705DC" w:rsidRDefault="00941562" w:rsidP="005F0AB9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Specifické (další) povinnosti příjemce Dotace </w:t>
      </w:r>
      <w:r w:rsidR="00CD53D7"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určené k financování </w:t>
      </w:r>
      <w:r w:rsidR="00C82A5F"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vlastní </w:t>
      </w:r>
      <w:r w:rsidR="000E5064"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aktivní </w:t>
      </w:r>
      <w:r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účast</w:t>
      </w:r>
      <w:r w:rsidR="00CD53D7"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="00C82A5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závodech (turnajích, utkáních, mistrovstvích apod.) na</w:t>
      </w:r>
      <w:r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42B00"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republikové, evropské </w:t>
      </w:r>
      <w:r w:rsidR="00C82A5F"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či </w:t>
      </w:r>
      <w:r w:rsidR="00D42B00"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mezinárodní úrovni.</w:t>
      </w:r>
      <w:r w:rsidRPr="00E705D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Příjemce je současně povinen doložit k vyúčtování doklady o tom, že: </w:t>
      </w:r>
    </w:p>
    <w:p w14:paraId="177E3CAE" w14:textId="5D3753BF" w:rsidR="00941562" w:rsidRPr="00E705DC" w:rsidRDefault="00941562" w:rsidP="0082506B">
      <w:pPr>
        <w:pStyle w:val="Bezmezer"/>
        <w:numPr>
          <w:ilvl w:val="1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705DC">
        <w:rPr>
          <w:rFonts w:ascii="Times New Roman" w:hAnsi="Times New Roman" w:cs="Times New Roman"/>
          <w:sz w:val="24"/>
          <w:szCs w:val="24"/>
          <w:lang w:eastAsia="cs-CZ"/>
        </w:rPr>
        <w:t xml:space="preserve">se účastnil </w:t>
      </w:r>
      <w:r w:rsidR="00634AC3" w:rsidRPr="00E705DC">
        <w:rPr>
          <w:rFonts w:ascii="Times New Roman" w:hAnsi="Times New Roman" w:cs="Times New Roman"/>
          <w:sz w:val="24"/>
          <w:szCs w:val="24"/>
          <w:lang w:eastAsia="cs-CZ"/>
        </w:rPr>
        <w:t xml:space="preserve">klání na republikové, evropské či mezinárodní úrovni </w:t>
      </w:r>
      <w:r w:rsidRPr="00E705DC">
        <w:rPr>
          <w:rFonts w:ascii="Times New Roman" w:hAnsi="Times New Roman" w:cs="Times New Roman"/>
          <w:sz w:val="24"/>
          <w:szCs w:val="24"/>
          <w:lang w:eastAsia="cs-CZ"/>
        </w:rPr>
        <w:t>(umístění v soutěžích, výsledkové listiny apod.)</w:t>
      </w:r>
      <w:r w:rsidR="00634AC3" w:rsidRPr="00E705DC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0EA9622" w14:textId="77777777" w:rsidR="00941562" w:rsidRPr="00F9300E" w:rsidRDefault="00941562" w:rsidP="00902766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930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28E75AA" w14:textId="28F57DE1" w:rsidR="00941562" w:rsidRPr="00F9300E" w:rsidRDefault="00941562" w:rsidP="0074782C">
      <w:pPr>
        <w:pStyle w:val="Bezmezer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4C228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Specifické </w:t>
      </w:r>
      <w:r w:rsidRPr="005F0A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(další)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povinnosti příjemce D</w:t>
      </w:r>
      <w:r w:rsidRPr="00F930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otace na projekt. Příjemce</w:t>
      </w:r>
      <w:r w:rsidR="00E6482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je povinen</w:t>
      </w:r>
      <w:r w:rsidRPr="00F9300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 </w:t>
      </w:r>
    </w:p>
    <w:p w14:paraId="4E44B008" w14:textId="2E94AFD0" w:rsidR="00941562" w:rsidRPr="0022388F" w:rsidRDefault="00E6482D" w:rsidP="0074782C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 xml:space="preserve">v případě nutnosti zrušení pořádání 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>akce</w:t>
      </w:r>
      <w:r w:rsidR="00941562" w:rsidRPr="0022388F">
        <w:rPr>
          <w:rFonts w:ascii="Times New Roman" w:hAnsi="Times New Roman" w:cs="Times New Roman"/>
          <w:sz w:val="24"/>
          <w:szCs w:val="24"/>
          <w:lang w:eastAsia="cs-CZ"/>
        </w:rPr>
        <w:t xml:space="preserve"> oznámit neprodleně tuto skutečnost písemně finančnímu odboru a řádně ji odůvodnit a současně Dotaci vrátit zpět na účet Poskytovatele,</w:t>
      </w:r>
    </w:p>
    <w:p w14:paraId="3C22025E" w14:textId="192987D8" w:rsidR="00941562" w:rsidRPr="00634AC3" w:rsidRDefault="00E6482D" w:rsidP="00BB115B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2388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22388F">
        <w:rPr>
          <w:rFonts w:ascii="Times New Roman" w:hAnsi="Times New Roman" w:cs="Times New Roman"/>
          <w:sz w:val="24"/>
          <w:szCs w:val="24"/>
          <w:lang w:eastAsia="cs-CZ"/>
        </w:rPr>
        <w:t xml:space="preserve">provést účinnou propagaci 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>projektu</w:t>
      </w:r>
      <w:r w:rsidR="00941562" w:rsidRPr="0022388F">
        <w:rPr>
          <w:rFonts w:ascii="Times New Roman" w:hAnsi="Times New Roman" w:cs="Times New Roman"/>
          <w:sz w:val="24"/>
          <w:szCs w:val="24"/>
          <w:lang w:eastAsia="cs-CZ"/>
        </w:rPr>
        <w:t xml:space="preserve"> (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>akce)</w:t>
      </w:r>
      <w:r w:rsidR="00941562" w:rsidRPr="0022388F">
        <w:rPr>
          <w:rFonts w:ascii="Times New Roman" w:hAnsi="Times New Roman" w:cs="Times New Roman"/>
          <w:sz w:val="24"/>
          <w:szCs w:val="24"/>
          <w:lang w:eastAsia="cs-CZ"/>
        </w:rPr>
        <w:t xml:space="preserve"> např.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 xml:space="preserve"> ve Zpravodaji města Rychvald, </w:t>
      </w:r>
      <w:r w:rsidR="00941562" w:rsidRPr="00634AC3">
        <w:rPr>
          <w:rFonts w:ascii="Times New Roman" w:hAnsi="Times New Roman" w:cs="Times New Roman"/>
          <w:sz w:val="24"/>
          <w:szCs w:val="24"/>
          <w:lang w:eastAsia="cs-CZ"/>
        </w:rPr>
        <w:t>vyvěšením plakátů, reklamních banerů apod.),</w:t>
      </w:r>
    </w:p>
    <w:p w14:paraId="7FC1935B" w14:textId="694D35AB" w:rsidR="00941562" w:rsidRPr="005F0AB9" w:rsidRDefault="00E6482D" w:rsidP="00BB115B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34AC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634AC3">
        <w:rPr>
          <w:rFonts w:ascii="Times New Roman" w:hAnsi="Times New Roman" w:cs="Times New Roman"/>
          <w:sz w:val="24"/>
          <w:szCs w:val="24"/>
          <w:lang w:eastAsia="cs-CZ"/>
        </w:rPr>
        <w:t xml:space="preserve">prezentovat poskytovatele jako sponzora akce (případně jednoho ze sponzorů) a na viditelném místě </w:t>
      </w:r>
      <w:r w:rsidR="00941562" w:rsidRPr="005F0AB9">
        <w:rPr>
          <w:rFonts w:ascii="Times New Roman" w:hAnsi="Times New Roman" w:cs="Times New Roman"/>
          <w:sz w:val="24"/>
          <w:szCs w:val="24"/>
          <w:lang w:eastAsia="cs-CZ"/>
        </w:rPr>
        <w:t xml:space="preserve">umístit propagační tabuli města s nápisem Město Rychvald, sponzor akce - (pro zapůjčení k dispozici na odboru školství, kultury, sportu a vnitřní správy).                                              </w:t>
      </w:r>
    </w:p>
    <w:p w14:paraId="4D14E28A" w14:textId="5210D6E8" w:rsidR="00941562" w:rsidRDefault="00941562" w:rsidP="005F0AB9">
      <w:pPr>
        <w:pStyle w:val="Bezmez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3543984F" w14:textId="77777777" w:rsidR="00941562" w:rsidRDefault="00941562" w:rsidP="00F840C0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VIII</w:t>
      </w:r>
    </w:p>
    <w:p w14:paraId="7D36CFCF" w14:textId="77777777" w:rsidR="00941562" w:rsidRDefault="00941562" w:rsidP="00F840C0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Sankce</w:t>
      </w:r>
    </w:p>
    <w:p w14:paraId="3ACF327C" w14:textId="7183EE2F" w:rsidR="00941562" w:rsidRDefault="00941562" w:rsidP="00DE7D92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případě, že Dotace byla zcela nebo zčásti použita k jinému, než sjednanému účelu, jedná se ze strany příjemce </w:t>
      </w:r>
      <w:r w:rsidR="00CD53D7">
        <w:rPr>
          <w:rFonts w:ascii="Times New Roman" w:hAnsi="Times New Roman" w:cs="Times New Roman"/>
          <w:sz w:val="24"/>
          <w:szCs w:val="24"/>
          <w:lang w:eastAsia="cs-CZ"/>
        </w:rPr>
        <w:t xml:space="preserve">Dotace </w:t>
      </w:r>
      <w:r>
        <w:rPr>
          <w:rFonts w:ascii="Times New Roman" w:hAnsi="Times New Roman" w:cs="Times New Roman"/>
          <w:sz w:val="24"/>
          <w:szCs w:val="24"/>
          <w:lang w:eastAsia="cs-CZ"/>
        </w:rPr>
        <w:t>o porušení rozpočtové kázně dle § 22 Zákona a  příjemce je v tomto případě povinen:</w:t>
      </w:r>
    </w:p>
    <w:p w14:paraId="39D0834F" w14:textId="77777777" w:rsidR="00941562" w:rsidRDefault="00941562" w:rsidP="00DE7D92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250F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vrátit Poskytovateli neoprávněně použitou Dotaci nebo její část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 to ve lhůtě splatnosti do patnácti (15) dnů ode dne doručení výzvy Poskytovatele k vrácení Dotace nebo její části, </w:t>
      </w:r>
    </w:p>
    <w:p w14:paraId="0F4A3363" w14:textId="77777777" w:rsidR="00941562" w:rsidRDefault="00941562" w:rsidP="00DE7D92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250F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zaplatit Poskytovateli penále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ve výši a za podmínek dle ust. § 22 odst. 8 Zákona. </w:t>
      </w:r>
    </w:p>
    <w:p w14:paraId="61CD1442" w14:textId="77777777" w:rsidR="003A4217" w:rsidRDefault="003A4217" w:rsidP="00E250FF">
      <w:pPr>
        <w:pStyle w:val="Bezmezer"/>
        <w:ind w:left="14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FF055A3" w14:textId="02E602C9" w:rsidR="00941562" w:rsidRDefault="00941562" w:rsidP="00DE7D92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 méně závažné porušení závazku příjemce </w:t>
      </w:r>
      <w:r w:rsidR="00CD53D7">
        <w:rPr>
          <w:rFonts w:ascii="Times New Roman" w:hAnsi="Times New Roman" w:cs="Times New Roman"/>
          <w:sz w:val="24"/>
          <w:szCs w:val="24"/>
          <w:lang w:eastAsia="cs-CZ"/>
        </w:rPr>
        <w:t xml:space="preserve">Dotace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ve smyslu ust. § 10 a odst. 6 Zákona je považováno, pokud příjemce: </w:t>
      </w:r>
    </w:p>
    <w:p w14:paraId="22122AC1" w14:textId="659933CE" w:rsidR="00941562" w:rsidRPr="007B55F1" w:rsidRDefault="004C2283" w:rsidP="00DE7D92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  <w:r w:rsidR="00941562" w:rsidRPr="007B55F1">
        <w:rPr>
          <w:rFonts w:ascii="Times New Roman" w:hAnsi="Times New Roman" w:cs="Times New Roman"/>
          <w:sz w:val="24"/>
          <w:szCs w:val="24"/>
          <w:lang w:eastAsia="cs-CZ"/>
        </w:rPr>
        <w:t xml:space="preserve">neprokáže způsob použití Dotace předložením účetních dokladů nejpozději </w:t>
      </w:r>
      <w:r w:rsidR="00651FEF" w:rsidRPr="007B55F1">
        <w:rPr>
          <w:rFonts w:ascii="Times New Roman" w:hAnsi="Times New Roman" w:cs="Times New Roman"/>
          <w:sz w:val="24"/>
          <w:szCs w:val="24"/>
          <w:lang w:eastAsia="cs-CZ"/>
        </w:rPr>
        <w:t>v termínu dle Smlouvy</w:t>
      </w:r>
      <w:r w:rsidR="00941562" w:rsidRPr="007B55F1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651FEF" w:rsidRPr="007B55F1">
        <w:rPr>
          <w:rFonts w:ascii="Times New Roman" w:hAnsi="Times New Roman" w:cs="Times New Roman"/>
          <w:color w:val="7030A0"/>
          <w:sz w:val="24"/>
          <w:szCs w:val="24"/>
          <w:lang w:eastAsia="cs-CZ"/>
        </w:rPr>
        <w:t xml:space="preserve"> </w:t>
      </w:r>
    </w:p>
    <w:p w14:paraId="2DFEEE1A" w14:textId="67A13AFA" w:rsidR="00941562" w:rsidRPr="007B55F1" w:rsidRDefault="004C2283" w:rsidP="00DE7D92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55F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7B55F1">
        <w:rPr>
          <w:rFonts w:ascii="Times New Roman" w:hAnsi="Times New Roman" w:cs="Times New Roman"/>
          <w:sz w:val="24"/>
          <w:szCs w:val="24"/>
          <w:lang w:eastAsia="cs-CZ"/>
        </w:rPr>
        <w:t xml:space="preserve">nevrátí část Dotace nevyužité v roce jejího poskytnutí na účet Poskytovatele uvedený ve Smlouvě nejpozději ve lhůtě dle </w:t>
      </w:r>
      <w:r w:rsidR="007B55F1" w:rsidRPr="007B55F1">
        <w:rPr>
          <w:rFonts w:ascii="Times New Roman" w:hAnsi="Times New Roman" w:cs="Times New Roman"/>
          <w:sz w:val="24"/>
          <w:szCs w:val="24"/>
          <w:lang w:eastAsia="cs-CZ"/>
        </w:rPr>
        <w:t>Smlouvy,</w:t>
      </w:r>
    </w:p>
    <w:p w14:paraId="280139EF" w14:textId="4E070BD2" w:rsidR="00941562" w:rsidRDefault="004C2283" w:rsidP="00DE7D92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B55F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 w:rsidRPr="007B55F1">
        <w:rPr>
          <w:rFonts w:ascii="Times New Roman" w:hAnsi="Times New Roman" w:cs="Times New Roman"/>
          <w:sz w:val="24"/>
          <w:szCs w:val="24"/>
          <w:lang w:eastAsia="cs-CZ"/>
        </w:rPr>
        <w:t>neprodleně, nejpozději do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 xml:space="preserve"> 10 kalendářních dnů, neinformuje Poskytovatele o vlastní přeměně nebo zrušení s likvidací, v případě přeměny i o tom, na který subjekt přejdou práva a povinnosti z této smlouvy, a dále v téže lhůtě nepředloží veškeré doklady týkající se Dotace a jejího užití,</w:t>
      </w:r>
    </w:p>
    <w:p w14:paraId="52183B2C" w14:textId="327BAF76" w:rsidR="00941562" w:rsidRDefault="004C2283" w:rsidP="00DE7D92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41562">
        <w:rPr>
          <w:rFonts w:ascii="Times New Roman" w:hAnsi="Times New Roman" w:cs="Times New Roman"/>
          <w:sz w:val="24"/>
          <w:szCs w:val="24"/>
          <w:lang w:eastAsia="cs-CZ"/>
        </w:rPr>
        <w:t xml:space="preserve">nepředloží Poskytovateli na jeho žádost a v Poskytovatelem stanovené lhůtě účetní knihu, účetní výkazy, účetní doklady, bankovní výpisy, příjmové a výdajové účetní doklady, daňové doklady - faktury, paragony, a jakékoliv jiní doklady týkající se Dotace a jejího užití.  </w:t>
      </w:r>
    </w:p>
    <w:p w14:paraId="06A2ED6A" w14:textId="2F608820" w:rsidR="00941562" w:rsidRDefault="00941562" w:rsidP="005F0AB9">
      <w:pPr>
        <w:pStyle w:val="Bezmezer"/>
        <w:ind w:left="76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 tato porušení rozpočtové kázně se stanoví </w:t>
      </w:r>
      <w:r w:rsidRPr="00E705DC">
        <w:rPr>
          <w:rFonts w:ascii="Times New Roman" w:hAnsi="Times New Roman" w:cs="Times New Roman"/>
          <w:sz w:val="24"/>
          <w:szCs w:val="24"/>
          <w:lang w:eastAsia="cs-CZ"/>
        </w:rPr>
        <w:t>odvod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ve výši 5 % z poskytnuté Dotace.</w:t>
      </w:r>
    </w:p>
    <w:p w14:paraId="337ABA99" w14:textId="77777777" w:rsidR="00941562" w:rsidRDefault="00941562" w:rsidP="0082506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655572D" w14:textId="7BF699E5" w:rsidR="00941562" w:rsidRDefault="00941562" w:rsidP="0082506B">
      <w:pPr>
        <w:pStyle w:val="Bezmezer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Jsou-li v rámci </w:t>
      </w:r>
      <w:r w:rsidRPr="004C2283">
        <w:rPr>
          <w:rFonts w:ascii="Times New Roman" w:hAnsi="Times New Roman" w:cs="Times New Roman"/>
          <w:sz w:val="24"/>
          <w:szCs w:val="24"/>
          <w:lang w:eastAsia="cs-CZ"/>
        </w:rPr>
        <w:t>VSK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předloženého vyúčtování tzv. administrativní (následné) kontroly zjištěna odstranitelná pochybení ve smyslu § 22 odst. 6 zákona č. 250/2000 Sb., o rozpočtových pravidlech územních rozpočtů, v platném znění, je příjemce obratem vyzván ke zjednání nápravy do určeného termínu.  </w:t>
      </w:r>
    </w:p>
    <w:p w14:paraId="3BC0BF75" w14:textId="77777777" w:rsidR="006E7584" w:rsidRDefault="006E7584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5FA386CC" w14:textId="77777777" w:rsidR="00941562" w:rsidRDefault="00941562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IX</w:t>
      </w:r>
    </w:p>
    <w:p w14:paraId="1F7736CC" w14:textId="77777777" w:rsidR="00941562" w:rsidRDefault="00941562" w:rsidP="0082506B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Ukončení smlouvy</w:t>
      </w:r>
    </w:p>
    <w:p w14:paraId="3B7DFF29" w14:textId="77777777" w:rsidR="00941562" w:rsidRDefault="00941562" w:rsidP="0082506B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mohou ukončit smluvní vztah: </w:t>
      </w:r>
    </w:p>
    <w:p w14:paraId="6BB29392" w14:textId="77777777" w:rsidR="00941562" w:rsidRDefault="00941562" w:rsidP="0082506B">
      <w:pPr>
        <w:pStyle w:val="Bezmezer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dohodou,</w:t>
      </w:r>
    </w:p>
    <w:p w14:paraId="3CD43369" w14:textId="77777777" w:rsidR="00941562" w:rsidRDefault="00941562" w:rsidP="0082506B">
      <w:pPr>
        <w:pStyle w:val="Bezmezer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odstoupením od smlouvy ze strany Poskytovatele v případě, že příjemce poruší jakékoliv ustanovení smlouvy.</w:t>
      </w:r>
    </w:p>
    <w:p w14:paraId="33C52839" w14:textId="77777777" w:rsidR="00941562" w:rsidRDefault="00941562" w:rsidP="0082506B">
      <w:pPr>
        <w:pStyle w:val="Bezmezer"/>
        <w:ind w:left="2344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2DA4EDD2" w14:textId="77777777" w:rsidR="00941562" w:rsidRDefault="00941562" w:rsidP="0082506B">
      <w:pPr>
        <w:pStyle w:val="Bezmezer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 rozhodnutí o odstoupení od smlouvy ze strany Poskytovatele je příslušný ten orgán, který o poskytnutí Dotace rozhodl.</w:t>
      </w:r>
    </w:p>
    <w:p w14:paraId="2B446656" w14:textId="77777777" w:rsidR="00941562" w:rsidRDefault="00941562" w:rsidP="0082506B">
      <w:pPr>
        <w:pStyle w:val="Bezmezer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A16AAEF" w14:textId="77777777" w:rsidR="00941562" w:rsidRDefault="00941562" w:rsidP="0082506B">
      <w:pPr>
        <w:pStyle w:val="Bezmezer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Návrh na rozhodnutí o odstoupení od smlouvy předkládá na základě výsledků VSK předběžné a průběžné OŠKSaVS a na základě VSK následné odbor finanční, příslušnému orgánu města. </w:t>
      </w:r>
    </w:p>
    <w:p w14:paraId="52A88DC8" w14:textId="77777777" w:rsidR="00941562" w:rsidRDefault="00941562" w:rsidP="0082506B">
      <w:pPr>
        <w:pStyle w:val="Bezmezer"/>
        <w:rPr>
          <w:lang w:eastAsia="cs-CZ"/>
        </w:rPr>
      </w:pPr>
    </w:p>
    <w:p w14:paraId="27540E58" w14:textId="097B7E2C" w:rsidR="00941562" w:rsidRDefault="00941562" w:rsidP="0082506B">
      <w:pPr>
        <w:pStyle w:val="Bezmezer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Právo na odstoupení od smlouvy podle bodu 1. </w:t>
      </w:r>
      <w:r w:rsidR="00792B78">
        <w:rPr>
          <w:rFonts w:ascii="Times New Roman" w:hAnsi="Times New Roman" w:cs="Times New Roman"/>
          <w:sz w:val="24"/>
          <w:szCs w:val="24"/>
          <w:lang w:eastAsia="cs-CZ"/>
        </w:rPr>
        <w:t>písm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792B7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b) tohoto článku nemusí být uplatněno za podmínky, že příjemce řádně spolupracuje a realizuje uložená nápravná opatření.</w:t>
      </w:r>
    </w:p>
    <w:p w14:paraId="5EB713E5" w14:textId="77777777" w:rsidR="00941562" w:rsidRDefault="00941562" w:rsidP="0082506B">
      <w:pPr>
        <w:pStyle w:val="Bezmezer"/>
        <w:rPr>
          <w:lang w:eastAsia="cs-CZ"/>
        </w:rPr>
      </w:pPr>
    </w:p>
    <w:p w14:paraId="30830E6F" w14:textId="77777777" w:rsidR="00941562" w:rsidRDefault="00941562" w:rsidP="0082506B">
      <w:pPr>
        <w:pStyle w:val="Bezmezer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Odstoupení od Smlouvy se nedotýká nároku na náhradu škody vzniklé porušením Smlouvy.</w:t>
      </w:r>
    </w:p>
    <w:p w14:paraId="37415968" w14:textId="77777777" w:rsidR="00863152" w:rsidRDefault="00863152" w:rsidP="00E705DC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38F057D" w14:textId="3EB21D17" w:rsidR="003A4217" w:rsidRPr="00902766" w:rsidRDefault="00F96C69" w:rsidP="009027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Čl. IX</w:t>
      </w:r>
    </w:p>
    <w:p w14:paraId="70D25A42" w14:textId="706B209D" w:rsidR="003A4217" w:rsidRDefault="0076410D" w:rsidP="009027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Přechodná ustanovení</w:t>
      </w:r>
    </w:p>
    <w:p w14:paraId="0D04A563" w14:textId="2563BF69" w:rsidR="00117C65" w:rsidRDefault="00117C65" w:rsidP="0090276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Dotace, o kterých bylo příslušným orgánem obce rozhodnuto přede dnem nabytí účinnosti těchto Zásad, jejich poskytnutí, vyúčtování a veškeré právní a jiné povinnosti a vztahy z nich vzniklé, se řídí původními Zásadami ze dne 9. 9. 2015.</w:t>
      </w:r>
      <w:bookmarkStart w:id="0" w:name="_GoBack"/>
      <w:bookmarkEnd w:id="0"/>
    </w:p>
    <w:p w14:paraId="50DD8B9D" w14:textId="77777777" w:rsidR="003A4217" w:rsidRDefault="003A4217" w:rsidP="00E705DC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E41E6C4" w14:textId="77777777" w:rsidR="003A4217" w:rsidRDefault="003A4217" w:rsidP="00E705DC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E6EDD85" w14:textId="3B4F6621" w:rsidR="00941562" w:rsidRDefault="00941562" w:rsidP="00A77836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7783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X</w:t>
      </w:r>
    </w:p>
    <w:p w14:paraId="3E34FAE7" w14:textId="77777777" w:rsidR="00941562" w:rsidRDefault="00941562" w:rsidP="00A77836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14:paraId="5DCF2E72" w14:textId="5FD1D631" w:rsidR="00941562" w:rsidRDefault="00941562" w:rsidP="00E705DC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30789">
        <w:rPr>
          <w:rFonts w:ascii="Times New Roman" w:hAnsi="Times New Roman" w:cs="Times New Roman"/>
          <w:sz w:val="24"/>
          <w:szCs w:val="24"/>
          <w:lang w:eastAsia="cs-CZ"/>
        </w:rPr>
        <w:t>Konkrétní podmínky užití D</w:t>
      </w:r>
      <w:r>
        <w:rPr>
          <w:rFonts w:ascii="Times New Roman" w:hAnsi="Times New Roman" w:cs="Times New Roman"/>
          <w:sz w:val="24"/>
          <w:szCs w:val="24"/>
          <w:lang w:eastAsia="cs-CZ"/>
        </w:rPr>
        <w:t>otace se řídí platnou S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>mlouvou</w:t>
      </w:r>
      <w:r w:rsidR="00863152">
        <w:rPr>
          <w:rFonts w:ascii="Times New Roman" w:hAnsi="Times New Roman" w:cs="Times New Roman"/>
          <w:sz w:val="24"/>
          <w:szCs w:val="24"/>
          <w:lang w:eastAsia="cs-CZ"/>
        </w:rPr>
        <w:t xml:space="preserve">, obecně závaznými právními předpisy a 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 xml:space="preserve">těmito Zásadami, které byly schváleny na zasedání </w:t>
      </w:r>
      <w:r w:rsidRPr="005D7A40">
        <w:rPr>
          <w:rFonts w:ascii="Times New Roman" w:hAnsi="Times New Roman" w:cs="Times New Roman"/>
          <w:sz w:val="24"/>
          <w:szCs w:val="24"/>
          <w:lang w:eastAsia="cs-CZ"/>
        </w:rPr>
        <w:t>Zastupitelstva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 xml:space="preserve"> města Rychvald dne </w:t>
      </w:r>
      <w:r w:rsidR="008D19CF" w:rsidRPr="008D19C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5. 6. </w:t>
      </w:r>
      <w:r w:rsidR="00FB4828" w:rsidRPr="008D19CF">
        <w:rPr>
          <w:rFonts w:ascii="Times New Roman" w:hAnsi="Times New Roman" w:cs="Times New Roman"/>
          <w:b/>
          <w:sz w:val="24"/>
          <w:szCs w:val="24"/>
          <w:lang w:eastAsia="cs-CZ"/>
        </w:rPr>
        <w:t>2019</w:t>
      </w:r>
      <w:r w:rsidR="003A4217" w:rsidRPr="00037D3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37D3D">
        <w:rPr>
          <w:rFonts w:ascii="Times New Roman" w:hAnsi="Times New Roman" w:cs="Times New Roman"/>
          <w:sz w:val="24"/>
          <w:szCs w:val="24"/>
          <w:lang w:eastAsia="cs-CZ"/>
        </w:rPr>
        <w:t xml:space="preserve">usnesením </w:t>
      </w:r>
      <w:r w:rsidRPr="008D19C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č. </w:t>
      </w:r>
      <w:r w:rsidR="008D19CF" w:rsidRPr="008D19CF">
        <w:rPr>
          <w:rFonts w:ascii="Times New Roman" w:hAnsi="Times New Roman" w:cs="Times New Roman"/>
          <w:b/>
          <w:sz w:val="24"/>
          <w:szCs w:val="24"/>
          <w:lang w:eastAsia="cs-CZ"/>
        </w:rPr>
        <w:t>6/19</w:t>
      </w:r>
      <w:r w:rsidR="00863152" w:rsidRPr="00037D3D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r w:rsidR="00863152">
        <w:rPr>
          <w:rFonts w:ascii="Times New Roman" w:hAnsi="Times New Roman" w:cs="Times New Roman"/>
          <w:sz w:val="24"/>
          <w:szCs w:val="24"/>
          <w:lang w:eastAsia="cs-CZ"/>
        </w:rPr>
        <w:t xml:space="preserve"> jsou účinné ode dne schválení.</w:t>
      </w:r>
      <w:r w:rsidRPr="0093078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2CB1CCCF" w14:textId="77777777" w:rsidR="00557E78" w:rsidRDefault="00557E78" w:rsidP="00902766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9A91251" w14:textId="774F79A4" w:rsidR="00557E78" w:rsidRDefault="00557E78" w:rsidP="00E705DC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Dnem nabytí účinnosti těchto Zásad zanikají Zásady ze dne 9. 9. 2015.</w:t>
      </w:r>
    </w:p>
    <w:p w14:paraId="1FFFE6AE" w14:textId="77777777" w:rsidR="00863152" w:rsidRDefault="00863152" w:rsidP="00E705D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13EDA27" w14:textId="77777777" w:rsidR="003A4217" w:rsidRDefault="003A4217" w:rsidP="00E705D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343C1B2" w14:textId="77777777" w:rsidR="003A4217" w:rsidRDefault="003A4217" w:rsidP="00E705D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01307EB" w14:textId="77777777" w:rsidR="008D19CF" w:rsidRDefault="008D19CF" w:rsidP="00E705D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96A6DA1" w14:textId="77777777" w:rsidR="003A4217" w:rsidRPr="00930789" w:rsidRDefault="003A4217" w:rsidP="00E705D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DDE2C33" w14:textId="77B623F6" w:rsidR="000E5064" w:rsidRDefault="00941562" w:rsidP="00585F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______________</w:t>
      </w:r>
      <w:r w:rsidR="000E50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 ______________</w:t>
      </w:r>
    </w:p>
    <w:p w14:paraId="2049A7F0" w14:textId="3ACB54B5" w:rsidR="00941562" w:rsidRPr="003A4217" w:rsidRDefault="002606CA" w:rsidP="00E705DC">
      <w:pPr>
        <w:pStyle w:val="Bezmezer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 Milan Starostka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Ing. Pavel Staněk </w:t>
      </w:r>
      <w:r w:rsidR="00941562" w:rsidRPr="00AC5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="003A4217">
        <w:rPr>
          <w:rFonts w:ascii="Times New Roman" w:hAnsi="Times New Roman" w:cs="Times New Roman"/>
        </w:rPr>
        <w:t xml:space="preserve">          </w:t>
      </w:r>
      <w:r w:rsidR="003A4217">
        <w:rPr>
          <w:rFonts w:ascii="Times New Roman" w:hAnsi="Times New Roman" w:cs="Times New Roman"/>
          <w:sz w:val="24"/>
          <w:szCs w:val="24"/>
        </w:rPr>
        <w:t xml:space="preserve">starosta </w:t>
      </w:r>
      <w:r w:rsidR="003A4217">
        <w:rPr>
          <w:rFonts w:ascii="Times New Roman" w:hAnsi="Times New Roman" w:cs="Times New Roman"/>
          <w:sz w:val="24"/>
          <w:szCs w:val="24"/>
        </w:rPr>
        <w:tab/>
      </w:r>
      <w:r w:rsidR="003A4217">
        <w:rPr>
          <w:rFonts w:ascii="Times New Roman" w:hAnsi="Times New Roman" w:cs="Times New Roman"/>
          <w:sz w:val="24"/>
          <w:szCs w:val="24"/>
        </w:rPr>
        <w:tab/>
      </w:r>
      <w:r w:rsidR="003A4217">
        <w:rPr>
          <w:rFonts w:ascii="Times New Roman" w:hAnsi="Times New Roman" w:cs="Times New Roman"/>
          <w:sz w:val="24"/>
          <w:szCs w:val="24"/>
        </w:rPr>
        <w:tab/>
      </w:r>
      <w:r w:rsidR="003A4217">
        <w:rPr>
          <w:rFonts w:ascii="Times New Roman" w:hAnsi="Times New Roman" w:cs="Times New Roman"/>
          <w:sz w:val="24"/>
          <w:szCs w:val="24"/>
        </w:rPr>
        <w:tab/>
      </w:r>
      <w:r w:rsidR="003A4217">
        <w:rPr>
          <w:rFonts w:ascii="Times New Roman" w:hAnsi="Times New Roman" w:cs="Times New Roman"/>
          <w:sz w:val="24"/>
          <w:szCs w:val="24"/>
        </w:rPr>
        <w:tab/>
      </w:r>
      <w:r w:rsidR="003A4217">
        <w:rPr>
          <w:rFonts w:ascii="Times New Roman" w:hAnsi="Times New Roman" w:cs="Times New Roman"/>
          <w:sz w:val="24"/>
          <w:szCs w:val="24"/>
        </w:rPr>
        <w:tab/>
      </w:r>
      <w:r w:rsidR="003A4217">
        <w:rPr>
          <w:rFonts w:ascii="Times New Roman" w:hAnsi="Times New Roman" w:cs="Times New Roman"/>
          <w:sz w:val="24"/>
          <w:szCs w:val="24"/>
        </w:rPr>
        <w:tab/>
        <w:t xml:space="preserve">     místostarosta</w:t>
      </w:r>
    </w:p>
    <w:sectPr w:rsidR="00941562" w:rsidRPr="003A4217" w:rsidSect="005F0AB9">
      <w:footerReference w:type="default" r:id="rId9"/>
      <w:pgSz w:w="11906" w:h="16838"/>
      <w:pgMar w:top="1985" w:right="141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8E43" w14:textId="77777777" w:rsidR="00565DFC" w:rsidRDefault="00565DFC" w:rsidP="00E2577C">
      <w:pPr>
        <w:spacing w:after="0" w:line="240" w:lineRule="auto"/>
      </w:pPr>
      <w:r>
        <w:separator/>
      </w:r>
    </w:p>
  </w:endnote>
  <w:endnote w:type="continuationSeparator" w:id="0">
    <w:p w14:paraId="0C467937" w14:textId="77777777" w:rsidR="00565DFC" w:rsidRDefault="00565DFC" w:rsidP="00E2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F4290" w14:textId="77777777" w:rsidR="00843E79" w:rsidRDefault="00843E7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D19CF">
      <w:rPr>
        <w:noProof/>
      </w:rPr>
      <w:t>10</w:t>
    </w:r>
    <w:r>
      <w:rPr>
        <w:noProof/>
      </w:rPr>
      <w:fldChar w:fldCharType="end"/>
    </w:r>
  </w:p>
  <w:p w14:paraId="3929970F" w14:textId="77777777" w:rsidR="00843E79" w:rsidRDefault="00843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9F04" w14:textId="77777777" w:rsidR="00565DFC" w:rsidRDefault="00565DFC" w:rsidP="00E2577C">
      <w:pPr>
        <w:spacing w:after="0" w:line="240" w:lineRule="auto"/>
      </w:pPr>
      <w:r>
        <w:separator/>
      </w:r>
    </w:p>
  </w:footnote>
  <w:footnote w:type="continuationSeparator" w:id="0">
    <w:p w14:paraId="7A8152D9" w14:textId="77777777" w:rsidR="00565DFC" w:rsidRDefault="00565DFC" w:rsidP="00E2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B95"/>
    <w:multiLevelType w:val="hybridMultilevel"/>
    <w:tmpl w:val="02CA4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F0FAC"/>
    <w:multiLevelType w:val="hybridMultilevel"/>
    <w:tmpl w:val="B3345850"/>
    <w:lvl w:ilvl="0" w:tplc="BFF48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1C7"/>
    <w:multiLevelType w:val="hybridMultilevel"/>
    <w:tmpl w:val="113C8652"/>
    <w:lvl w:ilvl="0" w:tplc="040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>
      <w:start w:val="1"/>
      <w:numFmt w:val="lowerRoman"/>
      <w:lvlText w:val="%6."/>
      <w:lvlJc w:val="right"/>
      <w:pPr>
        <w:ind w:left="4810" w:hanging="180"/>
      </w:pPr>
    </w:lvl>
    <w:lvl w:ilvl="6" w:tplc="0405000F">
      <w:start w:val="1"/>
      <w:numFmt w:val="decimal"/>
      <w:lvlText w:val="%7."/>
      <w:lvlJc w:val="left"/>
      <w:pPr>
        <w:ind w:left="5530" w:hanging="360"/>
      </w:pPr>
    </w:lvl>
    <w:lvl w:ilvl="7" w:tplc="04050019">
      <w:start w:val="1"/>
      <w:numFmt w:val="lowerLetter"/>
      <w:lvlText w:val="%8."/>
      <w:lvlJc w:val="left"/>
      <w:pPr>
        <w:ind w:left="6250" w:hanging="360"/>
      </w:pPr>
    </w:lvl>
    <w:lvl w:ilvl="8" w:tplc="0405001B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6301911"/>
    <w:multiLevelType w:val="hybridMultilevel"/>
    <w:tmpl w:val="EADCA9A8"/>
    <w:lvl w:ilvl="0" w:tplc="41BE679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C5144"/>
    <w:multiLevelType w:val="hybridMultilevel"/>
    <w:tmpl w:val="B77C8C3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C915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D321E5"/>
    <w:multiLevelType w:val="hybridMultilevel"/>
    <w:tmpl w:val="F23686E8"/>
    <w:lvl w:ilvl="0" w:tplc="2974A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30788"/>
    <w:multiLevelType w:val="multilevel"/>
    <w:tmpl w:val="CAE4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DB20D84"/>
    <w:multiLevelType w:val="multilevel"/>
    <w:tmpl w:val="91B43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5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13E1545A"/>
    <w:multiLevelType w:val="hybridMultilevel"/>
    <w:tmpl w:val="3A02CC20"/>
    <w:lvl w:ilvl="0" w:tplc="040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>
      <w:start w:val="1"/>
      <w:numFmt w:val="lowerRoman"/>
      <w:lvlText w:val="%6."/>
      <w:lvlJc w:val="right"/>
      <w:pPr>
        <w:ind w:left="4810" w:hanging="180"/>
      </w:pPr>
    </w:lvl>
    <w:lvl w:ilvl="6" w:tplc="0405000F">
      <w:start w:val="1"/>
      <w:numFmt w:val="decimal"/>
      <w:lvlText w:val="%7."/>
      <w:lvlJc w:val="left"/>
      <w:pPr>
        <w:ind w:left="5530" w:hanging="360"/>
      </w:pPr>
    </w:lvl>
    <w:lvl w:ilvl="7" w:tplc="04050019">
      <w:start w:val="1"/>
      <w:numFmt w:val="lowerLetter"/>
      <w:lvlText w:val="%8."/>
      <w:lvlJc w:val="left"/>
      <w:pPr>
        <w:ind w:left="6250" w:hanging="360"/>
      </w:pPr>
    </w:lvl>
    <w:lvl w:ilvl="8" w:tplc="0405001B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26C48BD"/>
    <w:multiLevelType w:val="multilevel"/>
    <w:tmpl w:val="57E6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5F43D8E"/>
    <w:multiLevelType w:val="hybridMultilevel"/>
    <w:tmpl w:val="754C616E"/>
    <w:lvl w:ilvl="0" w:tplc="5C6E416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>
      <w:start w:val="1"/>
      <w:numFmt w:val="lowerRoman"/>
      <w:lvlText w:val="%6."/>
      <w:lvlJc w:val="right"/>
      <w:pPr>
        <w:ind w:left="4810" w:hanging="180"/>
      </w:pPr>
    </w:lvl>
    <w:lvl w:ilvl="6" w:tplc="0405000F">
      <w:start w:val="1"/>
      <w:numFmt w:val="decimal"/>
      <w:lvlText w:val="%7."/>
      <w:lvlJc w:val="left"/>
      <w:pPr>
        <w:ind w:left="5530" w:hanging="360"/>
      </w:pPr>
    </w:lvl>
    <w:lvl w:ilvl="7" w:tplc="04050019">
      <w:start w:val="1"/>
      <w:numFmt w:val="lowerLetter"/>
      <w:lvlText w:val="%8."/>
      <w:lvlJc w:val="left"/>
      <w:pPr>
        <w:ind w:left="6250" w:hanging="360"/>
      </w:pPr>
    </w:lvl>
    <w:lvl w:ilvl="8" w:tplc="0405001B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13A32B0"/>
    <w:multiLevelType w:val="hybridMultilevel"/>
    <w:tmpl w:val="6AF23DBE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05E99"/>
    <w:multiLevelType w:val="hybridMultilevel"/>
    <w:tmpl w:val="49B87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D6ACD"/>
    <w:multiLevelType w:val="multilevel"/>
    <w:tmpl w:val="1CE4D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7782F21"/>
    <w:multiLevelType w:val="hybridMultilevel"/>
    <w:tmpl w:val="84423F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305BB2"/>
    <w:multiLevelType w:val="hybridMultilevel"/>
    <w:tmpl w:val="D3CCCBE6"/>
    <w:lvl w:ilvl="0" w:tplc="CC9C0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DA3FCD"/>
    <w:multiLevelType w:val="hybridMultilevel"/>
    <w:tmpl w:val="A9AE134E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C431E3"/>
    <w:multiLevelType w:val="hybridMultilevel"/>
    <w:tmpl w:val="396A2B5E"/>
    <w:lvl w:ilvl="0" w:tplc="8D64A67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>
      <w:start w:val="1"/>
      <w:numFmt w:val="lowerRoman"/>
      <w:lvlText w:val="%6."/>
      <w:lvlJc w:val="right"/>
      <w:pPr>
        <w:ind w:left="4810" w:hanging="180"/>
      </w:pPr>
    </w:lvl>
    <w:lvl w:ilvl="6" w:tplc="0405000F">
      <w:start w:val="1"/>
      <w:numFmt w:val="decimal"/>
      <w:lvlText w:val="%7."/>
      <w:lvlJc w:val="left"/>
      <w:pPr>
        <w:ind w:left="5530" w:hanging="360"/>
      </w:pPr>
    </w:lvl>
    <w:lvl w:ilvl="7" w:tplc="04050019">
      <w:start w:val="1"/>
      <w:numFmt w:val="lowerLetter"/>
      <w:lvlText w:val="%8."/>
      <w:lvlJc w:val="left"/>
      <w:pPr>
        <w:ind w:left="6250" w:hanging="360"/>
      </w:pPr>
    </w:lvl>
    <w:lvl w:ilvl="8" w:tplc="0405001B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3107D5B"/>
    <w:multiLevelType w:val="hybridMultilevel"/>
    <w:tmpl w:val="E230F8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F46D5A"/>
    <w:multiLevelType w:val="hybridMultilevel"/>
    <w:tmpl w:val="D388B92C"/>
    <w:lvl w:ilvl="0" w:tplc="9FE2252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A132C1"/>
    <w:multiLevelType w:val="multilevel"/>
    <w:tmpl w:val="0CF08D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 w15:restartNumberingAfterBreak="0">
    <w:nsid w:val="4F6D5D39"/>
    <w:multiLevelType w:val="hybridMultilevel"/>
    <w:tmpl w:val="19D674B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9406D0"/>
    <w:multiLevelType w:val="hybridMultilevel"/>
    <w:tmpl w:val="CBF65B2C"/>
    <w:lvl w:ilvl="0" w:tplc="362C9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9225AC"/>
    <w:multiLevelType w:val="hybridMultilevel"/>
    <w:tmpl w:val="577C8B6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3B770B"/>
    <w:multiLevelType w:val="hybridMultilevel"/>
    <w:tmpl w:val="CD3E4DAE"/>
    <w:lvl w:ilvl="0" w:tplc="26DADAF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33E6"/>
    <w:multiLevelType w:val="multilevel"/>
    <w:tmpl w:val="B8E22E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58" w:hanging="432"/>
      </w:pPr>
      <w:rPr>
        <w:rFonts w:ascii="Wingdings" w:hAnsi="Wingdings" w:cs="Wingdings"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6F71BBF"/>
    <w:multiLevelType w:val="hybridMultilevel"/>
    <w:tmpl w:val="3FEA3FAE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AF5226"/>
    <w:multiLevelType w:val="hybridMultilevel"/>
    <w:tmpl w:val="3ABE0F76"/>
    <w:lvl w:ilvl="0" w:tplc="040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>
      <w:start w:val="1"/>
      <w:numFmt w:val="lowerRoman"/>
      <w:lvlText w:val="%6."/>
      <w:lvlJc w:val="right"/>
      <w:pPr>
        <w:ind w:left="4810" w:hanging="180"/>
      </w:pPr>
    </w:lvl>
    <w:lvl w:ilvl="6" w:tplc="0405000F">
      <w:start w:val="1"/>
      <w:numFmt w:val="decimal"/>
      <w:lvlText w:val="%7."/>
      <w:lvlJc w:val="left"/>
      <w:pPr>
        <w:ind w:left="5530" w:hanging="360"/>
      </w:pPr>
    </w:lvl>
    <w:lvl w:ilvl="7" w:tplc="04050019">
      <w:start w:val="1"/>
      <w:numFmt w:val="lowerLetter"/>
      <w:lvlText w:val="%8."/>
      <w:lvlJc w:val="left"/>
      <w:pPr>
        <w:ind w:left="6250" w:hanging="360"/>
      </w:pPr>
    </w:lvl>
    <w:lvl w:ilvl="8" w:tplc="0405001B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5A890A2A"/>
    <w:multiLevelType w:val="hybridMultilevel"/>
    <w:tmpl w:val="4CC223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C33B76"/>
    <w:multiLevelType w:val="hybridMultilevel"/>
    <w:tmpl w:val="D1EE156E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2A3D76"/>
    <w:multiLevelType w:val="hybridMultilevel"/>
    <w:tmpl w:val="26027F9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E360A8"/>
    <w:multiLevelType w:val="multilevel"/>
    <w:tmpl w:val="52B2D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29F41C7"/>
    <w:multiLevelType w:val="hybridMultilevel"/>
    <w:tmpl w:val="7B561740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BC6090"/>
    <w:multiLevelType w:val="multilevel"/>
    <w:tmpl w:val="1CE4D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6D95223"/>
    <w:multiLevelType w:val="hybridMultilevel"/>
    <w:tmpl w:val="91DAE2F0"/>
    <w:lvl w:ilvl="0" w:tplc="878441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54BA5"/>
    <w:multiLevelType w:val="hybridMultilevel"/>
    <w:tmpl w:val="8D76736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2F2859"/>
    <w:multiLevelType w:val="multilevel"/>
    <w:tmpl w:val="4550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444352"/>
    <w:multiLevelType w:val="hybridMultilevel"/>
    <w:tmpl w:val="F31E8A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A65CF"/>
    <w:multiLevelType w:val="multilevel"/>
    <w:tmpl w:val="B14E8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75227121"/>
    <w:multiLevelType w:val="hybridMultilevel"/>
    <w:tmpl w:val="BD8A0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65641"/>
    <w:multiLevelType w:val="hybridMultilevel"/>
    <w:tmpl w:val="D244F842"/>
    <w:lvl w:ilvl="0" w:tplc="D7A4485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>
      <w:start w:val="1"/>
      <w:numFmt w:val="lowerRoman"/>
      <w:lvlText w:val="%3."/>
      <w:lvlJc w:val="right"/>
      <w:pPr>
        <w:ind w:left="2650" w:hanging="180"/>
      </w:pPr>
    </w:lvl>
    <w:lvl w:ilvl="3" w:tplc="0405000F">
      <w:start w:val="1"/>
      <w:numFmt w:val="decimal"/>
      <w:lvlText w:val="%4."/>
      <w:lvlJc w:val="left"/>
      <w:pPr>
        <w:ind w:left="3370" w:hanging="360"/>
      </w:pPr>
    </w:lvl>
    <w:lvl w:ilvl="4" w:tplc="04050019">
      <w:start w:val="1"/>
      <w:numFmt w:val="lowerLetter"/>
      <w:lvlText w:val="%5."/>
      <w:lvlJc w:val="left"/>
      <w:pPr>
        <w:ind w:left="4090" w:hanging="360"/>
      </w:pPr>
    </w:lvl>
    <w:lvl w:ilvl="5" w:tplc="0405001B">
      <w:start w:val="1"/>
      <w:numFmt w:val="lowerRoman"/>
      <w:lvlText w:val="%6."/>
      <w:lvlJc w:val="right"/>
      <w:pPr>
        <w:ind w:left="4810" w:hanging="180"/>
      </w:pPr>
    </w:lvl>
    <w:lvl w:ilvl="6" w:tplc="0405000F">
      <w:start w:val="1"/>
      <w:numFmt w:val="decimal"/>
      <w:lvlText w:val="%7."/>
      <w:lvlJc w:val="left"/>
      <w:pPr>
        <w:ind w:left="5530" w:hanging="360"/>
      </w:pPr>
    </w:lvl>
    <w:lvl w:ilvl="7" w:tplc="04050019">
      <w:start w:val="1"/>
      <w:numFmt w:val="lowerLetter"/>
      <w:lvlText w:val="%8."/>
      <w:lvlJc w:val="left"/>
      <w:pPr>
        <w:ind w:left="6250" w:hanging="360"/>
      </w:pPr>
    </w:lvl>
    <w:lvl w:ilvl="8" w:tplc="0405001B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78703106"/>
    <w:multiLevelType w:val="hybridMultilevel"/>
    <w:tmpl w:val="E52C75F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86738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BFD6B95"/>
    <w:multiLevelType w:val="hybridMultilevel"/>
    <w:tmpl w:val="1512A294"/>
    <w:lvl w:ilvl="0" w:tplc="8318A7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5D3689"/>
    <w:multiLevelType w:val="multilevel"/>
    <w:tmpl w:val="9CF857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7"/>
  </w:num>
  <w:num w:numId="2">
    <w:abstractNumId w:val="10"/>
  </w:num>
  <w:num w:numId="3">
    <w:abstractNumId w:val="28"/>
  </w:num>
  <w:num w:numId="4">
    <w:abstractNumId w:val="24"/>
  </w:num>
  <w:num w:numId="5">
    <w:abstractNumId w:val="31"/>
  </w:num>
  <w:num w:numId="6">
    <w:abstractNumId w:val="2"/>
  </w:num>
  <w:num w:numId="7">
    <w:abstractNumId w:val="12"/>
  </w:num>
  <w:num w:numId="8">
    <w:abstractNumId w:val="16"/>
  </w:num>
  <w:num w:numId="9">
    <w:abstractNumId w:val="42"/>
  </w:num>
  <w:num w:numId="10">
    <w:abstractNumId w:val="29"/>
  </w:num>
  <w:num w:numId="11">
    <w:abstractNumId w:val="27"/>
  </w:num>
  <w:num w:numId="12">
    <w:abstractNumId w:val="25"/>
  </w:num>
  <w:num w:numId="13">
    <w:abstractNumId w:val="19"/>
  </w:num>
  <w:num w:numId="14">
    <w:abstractNumId w:val="3"/>
  </w:num>
  <w:num w:numId="15">
    <w:abstractNumId w:val="15"/>
  </w:num>
  <w:num w:numId="16">
    <w:abstractNumId w:val="0"/>
  </w:num>
  <w:num w:numId="17">
    <w:abstractNumId w:val="43"/>
  </w:num>
  <w:num w:numId="18">
    <w:abstractNumId w:val="5"/>
  </w:num>
  <w:num w:numId="19">
    <w:abstractNumId w:val="33"/>
  </w:num>
  <w:num w:numId="20">
    <w:abstractNumId w:val="32"/>
  </w:num>
  <w:num w:numId="21">
    <w:abstractNumId w:val="40"/>
  </w:num>
  <w:num w:numId="22">
    <w:abstractNumId w:val="21"/>
  </w:num>
  <w:num w:numId="23">
    <w:abstractNumId w:val="20"/>
  </w:num>
  <w:num w:numId="24">
    <w:abstractNumId w:val="30"/>
  </w:num>
  <w:num w:numId="25">
    <w:abstractNumId w:val="17"/>
  </w:num>
  <w:num w:numId="26">
    <w:abstractNumId w:val="6"/>
  </w:num>
  <w:num w:numId="27">
    <w:abstractNumId w:val="4"/>
  </w:num>
  <w:num w:numId="28">
    <w:abstractNumId w:val="22"/>
  </w:num>
  <w:num w:numId="29">
    <w:abstractNumId w:val="23"/>
  </w:num>
  <w:num w:numId="30">
    <w:abstractNumId w:val="44"/>
  </w:num>
  <w:num w:numId="31">
    <w:abstractNumId w:val="35"/>
  </w:num>
  <w:num w:numId="32">
    <w:abstractNumId w:val="18"/>
  </w:num>
  <w:num w:numId="33">
    <w:abstractNumId w:val="11"/>
  </w:num>
  <w:num w:numId="34">
    <w:abstractNumId w:val="41"/>
  </w:num>
  <w:num w:numId="35">
    <w:abstractNumId w:val="9"/>
  </w:num>
  <w:num w:numId="36">
    <w:abstractNumId w:val="39"/>
  </w:num>
  <w:num w:numId="37">
    <w:abstractNumId w:val="8"/>
  </w:num>
  <w:num w:numId="38">
    <w:abstractNumId w:val="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4"/>
  </w:num>
  <w:num w:numId="42">
    <w:abstractNumId w:val="1"/>
  </w:num>
  <w:num w:numId="43">
    <w:abstractNumId w:val="14"/>
  </w:num>
  <w:num w:numId="44">
    <w:abstractNumId w:val="45"/>
  </w:num>
  <w:num w:numId="45">
    <w:abstractNumId w:val="36"/>
  </w:num>
  <w:num w:numId="46">
    <w:abstractNumId w:val="2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410"/>
    <w:rsid w:val="00013745"/>
    <w:rsid w:val="00014D55"/>
    <w:rsid w:val="000243D8"/>
    <w:rsid w:val="00034B24"/>
    <w:rsid w:val="00034EBE"/>
    <w:rsid w:val="00037D3D"/>
    <w:rsid w:val="00052069"/>
    <w:rsid w:val="00052718"/>
    <w:rsid w:val="000723F4"/>
    <w:rsid w:val="0008702F"/>
    <w:rsid w:val="000901EA"/>
    <w:rsid w:val="00090894"/>
    <w:rsid w:val="0009616D"/>
    <w:rsid w:val="000A462C"/>
    <w:rsid w:val="000B10FD"/>
    <w:rsid w:val="000C512E"/>
    <w:rsid w:val="000D1CED"/>
    <w:rsid w:val="000D3C4A"/>
    <w:rsid w:val="000D586F"/>
    <w:rsid w:val="000D68A4"/>
    <w:rsid w:val="000E5064"/>
    <w:rsid w:val="000E5FB7"/>
    <w:rsid w:val="00104374"/>
    <w:rsid w:val="00117C65"/>
    <w:rsid w:val="001263C5"/>
    <w:rsid w:val="00154797"/>
    <w:rsid w:val="00164D4D"/>
    <w:rsid w:val="001651C6"/>
    <w:rsid w:val="00170AE3"/>
    <w:rsid w:val="00172462"/>
    <w:rsid w:val="00177D24"/>
    <w:rsid w:val="001806B0"/>
    <w:rsid w:val="00184942"/>
    <w:rsid w:val="00190FDF"/>
    <w:rsid w:val="0019119A"/>
    <w:rsid w:val="00195937"/>
    <w:rsid w:val="00195AC9"/>
    <w:rsid w:val="001A0A32"/>
    <w:rsid w:val="001B66AF"/>
    <w:rsid w:val="001C53E6"/>
    <w:rsid w:val="001D0AAF"/>
    <w:rsid w:val="001D66F8"/>
    <w:rsid w:val="001E4634"/>
    <w:rsid w:val="001F006C"/>
    <w:rsid w:val="001F5BE6"/>
    <w:rsid w:val="00202815"/>
    <w:rsid w:val="00204C86"/>
    <w:rsid w:val="00217E1E"/>
    <w:rsid w:val="00217EFE"/>
    <w:rsid w:val="00221F2C"/>
    <w:rsid w:val="0022388F"/>
    <w:rsid w:val="00226AB5"/>
    <w:rsid w:val="002275C9"/>
    <w:rsid w:val="00227ECD"/>
    <w:rsid w:val="002606CA"/>
    <w:rsid w:val="00265863"/>
    <w:rsid w:val="00270D0B"/>
    <w:rsid w:val="00270E48"/>
    <w:rsid w:val="00271CF7"/>
    <w:rsid w:val="00271E21"/>
    <w:rsid w:val="00274475"/>
    <w:rsid w:val="00280BED"/>
    <w:rsid w:val="00281AD5"/>
    <w:rsid w:val="0028425A"/>
    <w:rsid w:val="00292E2B"/>
    <w:rsid w:val="00295F31"/>
    <w:rsid w:val="002E05DC"/>
    <w:rsid w:val="002E4DE4"/>
    <w:rsid w:val="002E66EA"/>
    <w:rsid w:val="002F09BE"/>
    <w:rsid w:val="002F11D7"/>
    <w:rsid w:val="00301318"/>
    <w:rsid w:val="0030350D"/>
    <w:rsid w:val="003105EE"/>
    <w:rsid w:val="0031344A"/>
    <w:rsid w:val="003149F0"/>
    <w:rsid w:val="003173C7"/>
    <w:rsid w:val="00322AB5"/>
    <w:rsid w:val="003247BB"/>
    <w:rsid w:val="00325C37"/>
    <w:rsid w:val="00330163"/>
    <w:rsid w:val="003459F7"/>
    <w:rsid w:val="003577A1"/>
    <w:rsid w:val="00360988"/>
    <w:rsid w:val="00361013"/>
    <w:rsid w:val="00383D6A"/>
    <w:rsid w:val="003844A1"/>
    <w:rsid w:val="00387AE6"/>
    <w:rsid w:val="00390697"/>
    <w:rsid w:val="00396569"/>
    <w:rsid w:val="003A4217"/>
    <w:rsid w:val="003A4DF5"/>
    <w:rsid w:val="003B0246"/>
    <w:rsid w:val="003B3DD9"/>
    <w:rsid w:val="003B58BB"/>
    <w:rsid w:val="003C039A"/>
    <w:rsid w:val="003C5ABB"/>
    <w:rsid w:val="003C5B2C"/>
    <w:rsid w:val="003D2EA1"/>
    <w:rsid w:val="003E12A5"/>
    <w:rsid w:val="003E297C"/>
    <w:rsid w:val="003E327A"/>
    <w:rsid w:val="003E70F3"/>
    <w:rsid w:val="004021EB"/>
    <w:rsid w:val="0040680D"/>
    <w:rsid w:val="00414838"/>
    <w:rsid w:val="00415C21"/>
    <w:rsid w:val="00431741"/>
    <w:rsid w:val="00437326"/>
    <w:rsid w:val="0045635A"/>
    <w:rsid w:val="004611E4"/>
    <w:rsid w:val="00464876"/>
    <w:rsid w:val="0046752D"/>
    <w:rsid w:val="004708FA"/>
    <w:rsid w:val="004755C6"/>
    <w:rsid w:val="00490020"/>
    <w:rsid w:val="00491C19"/>
    <w:rsid w:val="004A0601"/>
    <w:rsid w:val="004A1DD7"/>
    <w:rsid w:val="004B402E"/>
    <w:rsid w:val="004B4A82"/>
    <w:rsid w:val="004B56DC"/>
    <w:rsid w:val="004C2283"/>
    <w:rsid w:val="004C5082"/>
    <w:rsid w:val="004C5EF7"/>
    <w:rsid w:val="004D2D74"/>
    <w:rsid w:val="004E2248"/>
    <w:rsid w:val="004F5B7E"/>
    <w:rsid w:val="004F7868"/>
    <w:rsid w:val="0050649E"/>
    <w:rsid w:val="00510537"/>
    <w:rsid w:val="00531978"/>
    <w:rsid w:val="0053286B"/>
    <w:rsid w:val="00546036"/>
    <w:rsid w:val="0055025F"/>
    <w:rsid w:val="00554FCE"/>
    <w:rsid w:val="00557E78"/>
    <w:rsid w:val="00565DFC"/>
    <w:rsid w:val="00572763"/>
    <w:rsid w:val="005741FC"/>
    <w:rsid w:val="00575A6F"/>
    <w:rsid w:val="00585F60"/>
    <w:rsid w:val="0059218B"/>
    <w:rsid w:val="005A44A5"/>
    <w:rsid w:val="005A51E2"/>
    <w:rsid w:val="005A78A9"/>
    <w:rsid w:val="005B6469"/>
    <w:rsid w:val="005C0F4D"/>
    <w:rsid w:val="005C1A3D"/>
    <w:rsid w:val="005C39B3"/>
    <w:rsid w:val="005C3D58"/>
    <w:rsid w:val="005C70B7"/>
    <w:rsid w:val="005D2AC6"/>
    <w:rsid w:val="005D7A40"/>
    <w:rsid w:val="005E23AB"/>
    <w:rsid w:val="005E3B8A"/>
    <w:rsid w:val="005E7875"/>
    <w:rsid w:val="005E7ADF"/>
    <w:rsid w:val="005F0AB9"/>
    <w:rsid w:val="005F16BD"/>
    <w:rsid w:val="005F3687"/>
    <w:rsid w:val="00600E88"/>
    <w:rsid w:val="00605C4A"/>
    <w:rsid w:val="00620D21"/>
    <w:rsid w:val="00623CE8"/>
    <w:rsid w:val="00625F39"/>
    <w:rsid w:val="00634AC3"/>
    <w:rsid w:val="006372B1"/>
    <w:rsid w:val="00641796"/>
    <w:rsid w:val="00642241"/>
    <w:rsid w:val="006479C9"/>
    <w:rsid w:val="00650710"/>
    <w:rsid w:val="00651FEF"/>
    <w:rsid w:val="00660E75"/>
    <w:rsid w:val="00665D46"/>
    <w:rsid w:val="00670D93"/>
    <w:rsid w:val="00672A01"/>
    <w:rsid w:val="00674545"/>
    <w:rsid w:val="0067705B"/>
    <w:rsid w:val="006918E0"/>
    <w:rsid w:val="006C443C"/>
    <w:rsid w:val="006E5B34"/>
    <w:rsid w:val="006E7584"/>
    <w:rsid w:val="006F3546"/>
    <w:rsid w:val="006F76FF"/>
    <w:rsid w:val="00700C71"/>
    <w:rsid w:val="0070451B"/>
    <w:rsid w:val="00704CD3"/>
    <w:rsid w:val="0070584B"/>
    <w:rsid w:val="00705D91"/>
    <w:rsid w:val="007065CA"/>
    <w:rsid w:val="007220FF"/>
    <w:rsid w:val="00726825"/>
    <w:rsid w:val="007269B6"/>
    <w:rsid w:val="00726FC6"/>
    <w:rsid w:val="007308FA"/>
    <w:rsid w:val="00730C44"/>
    <w:rsid w:val="00731F23"/>
    <w:rsid w:val="007323E4"/>
    <w:rsid w:val="0073531F"/>
    <w:rsid w:val="00736919"/>
    <w:rsid w:val="0074782C"/>
    <w:rsid w:val="00753AF7"/>
    <w:rsid w:val="00762622"/>
    <w:rsid w:val="0076410D"/>
    <w:rsid w:val="00774FE9"/>
    <w:rsid w:val="0077720E"/>
    <w:rsid w:val="0078043F"/>
    <w:rsid w:val="00785267"/>
    <w:rsid w:val="007912E7"/>
    <w:rsid w:val="00792B78"/>
    <w:rsid w:val="00793BEF"/>
    <w:rsid w:val="00794CCE"/>
    <w:rsid w:val="00796BC8"/>
    <w:rsid w:val="007A0D4C"/>
    <w:rsid w:val="007A12E4"/>
    <w:rsid w:val="007A2454"/>
    <w:rsid w:val="007A58DA"/>
    <w:rsid w:val="007A670A"/>
    <w:rsid w:val="007A7032"/>
    <w:rsid w:val="007B4138"/>
    <w:rsid w:val="007B55F1"/>
    <w:rsid w:val="007C2201"/>
    <w:rsid w:val="007D000F"/>
    <w:rsid w:val="007D0C72"/>
    <w:rsid w:val="007E0101"/>
    <w:rsid w:val="007F2940"/>
    <w:rsid w:val="007F6A9F"/>
    <w:rsid w:val="00810F18"/>
    <w:rsid w:val="0082407F"/>
    <w:rsid w:val="0082506B"/>
    <w:rsid w:val="0082510A"/>
    <w:rsid w:val="00826A57"/>
    <w:rsid w:val="00826B23"/>
    <w:rsid w:val="0082737C"/>
    <w:rsid w:val="00830A20"/>
    <w:rsid w:val="00832E46"/>
    <w:rsid w:val="00834E91"/>
    <w:rsid w:val="00843E79"/>
    <w:rsid w:val="00850F9E"/>
    <w:rsid w:val="00855860"/>
    <w:rsid w:val="00863152"/>
    <w:rsid w:val="00871ADD"/>
    <w:rsid w:val="00880374"/>
    <w:rsid w:val="00884D63"/>
    <w:rsid w:val="00893673"/>
    <w:rsid w:val="008A5703"/>
    <w:rsid w:val="008C0050"/>
    <w:rsid w:val="008C1EA7"/>
    <w:rsid w:val="008D054F"/>
    <w:rsid w:val="008D19CF"/>
    <w:rsid w:val="008D3E9A"/>
    <w:rsid w:val="008D675F"/>
    <w:rsid w:val="00902015"/>
    <w:rsid w:val="00902766"/>
    <w:rsid w:val="00907A75"/>
    <w:rsid w:val="00910BF1"/>
    <w:rsid w:val="0091304C"/>
    <w:rsid w:val="00914C23"/>
    <w:rsid w:val="00914CFA"/>
    <w:rsid w:val="00914D35"/>
    <w:rsid w:val="00915B47"/>
    <w:rsid w:val="00917511"/>
    <w:rsid w:val="00930789"/>
    <w:rsid w:val="00937536"/>
    <w:rsid w:val="00941562"/>
    <w:rsid w:val="00942B1D"/>
    <w:rsid w:val="00943576"/>
    <w:rsid w:val="009517BD"/>
    <w:rsid w:val="00951D66"/>
    <w:rsid w:val="009557AD"/>
    <w:rsid w:val="00960A6D"/>
    <w:rsid w:val="00960E96"/>
    <w:rsid w:val="009728E1"/>
    <w:rsid w:val="00977FA3"/>
    <w:rsid w:val="0098133F"/>
    <w:rsid w:val="00984922"/>
    <w:rsid w:val="00984C8A"/>
    <w:rsid w:val="00985222"/>
    <w:rsid w:val="00986BF6"/>
    <w:rsid w:val="00997A87"/>
    <w:rsid w:val="009A2736"/>
    <w:rsid w:val="009A40D0"/>
    <w:rsid w:val="009C0942"/>
    <w:rsid w:val="009C2A73"/>
    <w:rsid w:val="009C317F"/>
    <w:rsid w:val="009C47AE"/>
    <w:rsid w:val="009D107E"/>
    <w:rsid w:val="009D2FCB"/>
    <w:rsid w:val="009D32C4"/>
    <w:rsid w:val="009E3A58"/>
    <w:rsid w:val="009E6FE4"/>
    <w:rsid w:val="009F1FD2"/>
    <w:rsid w:val="009F6A51"/>
    <w:rsid w:val="00A00AA2"/>
    <w:rsid w:val="00A10FD7"/>
    <w:rsid w:val="00A12F1E"/>
    <w:rsid w:val="00A137F1"/>
    <w:rsid w:val="00A143FF"/>
    <w:rsid w:val="00A1551E"/>
    <w:rsid w:val="00A15C34"/>
    <w:rsid w:val="00A300E4"/>
    <w:rsid w:val="00A32AA9"/>
    <w:rsid w:val="00A35004"/>
    <w:rsid w:val="00A46A25"/>
    <w:rsid w:val="00A47390"/>
    <w:rsid w:val="00A51F90"/>
    <w:rsid w:val="00A554B9"/>
    <w:rsid w:val="00A55FDF"/>
    <w:rsid w:val="00A57309"/>
    <w:rsid w:val="00A579D5"/>
    <w:rsid w:val="00A6009D"/>
    <w:rsid w:val="00A62253"/>
    <w:rsid w:val="00A64D9C"/>
    <w:rsid w:val="00A707D6"/>
    <w:rsid w:val="00A70ED2"/>
    <w:rsid w:val="00A74987"/>
    <w:rsid w:val="00A77836"/>
    <w:rsid w:val="00A90683"/>
    <w:rsid w:val="00A942B4"/>
    <w:rsid w:val="00AA14B4"/>
    <w:rsid w:val="00AA1829"/>
    <w:rsid w:val="00AA347B"/>
    <w:rsid w:val="00AA3B59"/>
    <w:rsid w:val="00AA6C8E"/>
    <w:rsid w:val="00AB2FD6"/>
    <w:rsid w:val="00AB4E97"/>
    <w:rsid w:val="00AC0BCC"/>
    <w:rsid w:val="00AC59A7"/>
    <w:rsid w:val="00AC702E"/>
    <w:rsid w:val="00AD3253"/>
    <w:rsid w:val="00AE4817"/>
    <w:rsid w:val="00AE575F"/>
    <w:rsid w:val="00AF36E6"/>
    <w:rsid w:val="00AF67A2"/>
    <w:rsid w:val="00AF7658"/>
    <w:rsid w:val="00B01D86"/>
    <w:rsid w:val="00B03650"/>
    <w:rsid w:val="00B04711"/>
    <w:rsid w:val="00B05259"/>
    <w:rsid w:val="00B301EC"/>
    <w:rsid w:val="00B31895"/>
    <w:rsid w:val="00B37AC0"/>
    <w:rsid w:val="00B42D83"/>
    <w:rsid w:val="00B57AAA"/>
    <w:rsid w:val="00B77724"/>
    <w:rsid w:val="00B86684"/>
    <w:rsid w:val="00B963C9"/>
    <w:rsid w:val="00BA67C3"/>
    <w:rsid w:val="00BA78C3"/>
    <w:rsid w:val="00BA7DA2"/>
    <w:rsid w:val="00BB0C4F"/>
    <w:rsid w:val="00BB115B"/>
    <w:rsid w:val="00BB24CD"/>
    <w:rsid w:val="00BC157D"/>
    <w:rsid w:val="00BC176C"/>
    <w:rsid w:val="00BC48FC"/>
    <w:rsid w:val="00BE353A"/>
    <w:rsid w:val="00BF0209"/>
    <w:rsid w:val="00BF13F6"/>
    <w:rsid w:val="00BF4017"/>
    <w:rsid w:val="00C030EB"/>
    <w:rsid w:val="00C03C63"/>
    <w:rsid w:val="00C03E61"/>
    <w:rsid w:val="00C1367A"/>
    <w:rsid w:val="00C236CF"/>
    <w:rsid w:val="00C24696"/>
    <w:rsid w:val="00C266D1"/>
    <w:rsid w:val="00C35358"/>
    <w:rsid w:val="00C500FD"/>
    <w:rsid w:val="00C5501E"/>
    <w:rsid w:val="00C55B6B"/>
    <w:rsid w:val="00C60750"/>
    <w:rsid w:val="00C62497"/>
    <w:rsid w:val="00C700E1"/>
    <w:rsid w:val="00C7215E"/>
    <w:rsid w:val="00C73291"/>
    <w:rsid w:val="00C77F07"/>
    <w:rsid w:val="00C82A5F"/>
    <w:rsid w:val="00C9350F"/>
    <w:rsid w:val="00CA3913"/>
    <w:rsid w:val="00CB3134"/>
    <w:rsid w:val="00CC236B"/>
    <w:rsid w:val="00CC6DAC"/>
    <w:rsid w:val="00CD06A8"/>
    <w:rsid w:val="00CD3FE8"/>
    <w:rsid w:val="00CD53D7"/>
    <w:rsid w:val="00CE4D28"/>
    <w:rsid w:val="00D01A3C"/>
    <w:rsid w:val="00D04FE5"/>
    <w:rsid w:val="00D12EB0"/>
    <w:rsid w:val="00D130A8"/>
    <w:rsid w:val="00D144DB"/>
    <w:rsid w:val="00D16AEA"/>
    <w:rsid w:val="00D21432"/>
    <w:rsid w:val="00D2496A"/>
    <w:rsid w:val="00D35FD4"/>
    <w:rsid w:val="00D42272"/>
    <w:rsid w:val="00D42B00"/>
    <w:rsid w:val="00D5040C"/>
    <w:rsid w:val="00D51DDC"/>
    <w:rsid w:val="00D5250B"/>
    <w:rsid w:val="00D535D1"/>
    <w:rsid w:val="00D55A6D"/>
    <w:rsid w:val="00D561A9"/>
    <w:rsid w:val="00D56714"/>
    <w:rsid w:val="00D61753"/>
    <w:rsid w:val="00D64717"/>
    <w:rsid w:val="00D72890"/>
    <w:rsid w:val="00D739DD"/>
    <w:rsid w:val="00D74255"/>
    <w:rsid w:val="00D75DA0"/>
    <w:rsid w:val="00D81658"/>
    <w:rsid w:val="00D838FD"/>
    <w:rsid w:val="00D93647"/>
    <w:rsid w:val="00D93DED"/>
    <w:rsid w:val="00D95820"/>
    <w:rsid w:val="00DA2726"/>
    <w:rsid w:val="00DA3E09"/>
    <w:rsid w:val="00DC1FE4"/>
    <w:rsid w:val="00DC6971"/>
    <w:rsid w:val="00DC7105"/>
    <w:rsid w:val="00DD3891"/>
    <w:rsid w:val="00DE4CC3"/>
    <w:rsid w:val="00DE6819"/>
    <w:rsid w:val="00DE7D92"/>
    <w:rsid w:val="00DF1C01"/>
    <w:rsid w:val="00DF4A1A"/>
    <w:rsid w:val="00E112D6"/>
    <w:rsid w:val="00E13743"/>
    <w:rsid w:val="00E15CF6"/>
    <w:rsid w:val="00E250FF"/>
    <w:rsid w:val="00E252DE"/>
    <w:rsid w:val="00E2577C"/>
    <w:rsid w:val="00E6482D"/>
    <w:rsid w:val="00E664B6"/>
    <w:rsid w:val="00E705DC"/>
    <w:rsid w:val="00E71360"/>
    <w:rsid w:val="00E729CB"/>
    <w:rsid w:val="00E7564A"/>
    <w:rsid w:val="00E9641E"/>
    <w:rsid w:val="00E96918"/>
    <w:rsid w:val="00EA37D2"/>
    <w:rsid w:val="00EE4A1F"/>
    <w:rsid w:val="00EE69E3"/>
    <w:rsid w:val="00EF095C"/>
    <w:rsid w:val="00EF5897"/>
    <w:rsid w:val="00F10CF7"/>
    <w:rsid w:val="00F24F3B"/>
    <w:rsid w:val="00F2559A"/>
    <w:rsid w:val="00F262C4"/>
    <w:rsid w:val="00F30286"/>
    <w:rsid w:val="00F304EC"/>
    <w:rsid w:val="00F307B9"/>
    <w:rsid w:val="00F41C7A"/>
    <w:rsid w:val="00F5406E"/>
    <w:rsid w:val="00F61410"/>
    <w:rsid w:val="00F700C3"/>
    <w:rsid w:val="00F72B73"/>
    <w:rsid w:val="00F82D3B"/>
    <w:rsid w:val="00F840C0"/>
    <w:rsid w:val="00F87EC3"/>
    <w:rsid w:val="00F90067"/>
    <w:rsid w:val="00F9300E"/>
    <w:rsid w:val="00F95EF1"/>
    <w:rsid w:val="00F96C69"/>
    <w:rsid w:val="00FA0544"/>
    <w:rsid w:val="00FB1255"/>
    <w:rsid w:val="00FB4828"/>
    <w:rsid w:val="00FB69C3"/>
    <w:rsid w:val="00FB6EAE"/>
    <w:rsid w:val="00FD1B6B"/>
    <w:rsid w:val="00FD2308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F8711"/>
  <w15:docId w15:val="{160EA569-0C9B-44F3-A5EA-375A7975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02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uiPriority w:val="99"/>
    <w:rsid w:val="00585F60"/>
  </w:style>
  <w:style w:type="character" w:styleId="Hypertextovodkaz">
    <w:name w:val="Hyperlink"/>
    <w:uiPriority w:val="99"/>
    <w:semiHidden/>
    <w:rsid w:val="00585F60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70D93"/>
    <w:pPr>
      <w:ind w:left="720"/>
    </w:pPr>
  </w:style>
  <w:style w:type="paragraph" w:styleId="Bezmezer">
    <w:name w:val="No Spacing"/>
    <w:uiPriority w:val="99"/>
    <w:qFormat/>
    <w:rsid w:val="001651C6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0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0451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E2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577C"/>
  </w:style>
  <w:style w:type="paragraph" w:styleId="Zpat">
    <w:name w:val="footer"/>
    <w:basedOn w:val="Normln"/>
    <w:link w:val="ZpatChar"/>
    <w:uiPriority w:val="99"/>
    <w:rsid w:val="00E2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2577C"/>
  </w:style>
  <w:style w:type="character" w:styleId="Odkaznakoment">
    <w:name w:val="annotation reference"/>
    <w:uiPriority w:val="99"/>
    <w:semiHidden/>
    <w:rsid w:val="00AC0B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0B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C0B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0B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C0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chvald.cz/mesto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9D8B-B3DC-433F-98EC-D9332F77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3411</Words>
  <Characters>20127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neinvestičních dotací z rozpočtu města Rychvald</vt:lpstr>
    </vt:vector>
  </TitlesOfParts>
  <Company/>
  <LinksUpToDate>false</LinksUpToDate>
  <CharactersWithSpaces>23492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neinvestičních dotací z rozpočtu města Rychvald</dc:title>
  <dc:subject/>
  <dc:creator>Krasňanová Jana</dc:creator>
  <cp:keywords/>
  <dc:description/>
  <cp:lastModifiedBy>Krasňanová Jana</cp:lastModifiedBy>
  <cp:revision>90</cp:revision>
  <cp:lastPrinted>2019-06-06T07:29:00Z</cp:lastPrinted>
  <dcterms:created xsi:type="dcterms:W3CDTF">2015-08-18T22:52:00Z</dcterms:created>
  <dcterms:modified xsi:type="dcterms:W3CDTF">2019-06-06T07:29:00Z</dcterms:modified>
</cp:coreProperties>
</file>